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1" w:rsidRPr="00B4747A" w:rsidRDefault="009C6D41" w:rsidP="001541A5">
      <w:pPr>
        <w:pStyle w:val="a"/>
      </w:pPr>
      <w:r w:rsidRPr="00B4747A">
        <w:t>ОБЩИЕ ПОЛОЖЕНИЯ</w:t>
      </w:r>
    </w:p>
    <w:p w:rsidR="009C6D41" w:rsidRPr="00B4747A" w:rsidRDefault="009C6D41" w:rsidP="001541A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1FB" w:rsidRPr="002031FB" w:rsidRDefault="002031FB" w:rsidP="001541A5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</w:pP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Настоящий Устав муниципального автономного учреждения (далее – Устав) регулирует деятельность муниципального автономного учреждения дополнительного образования Дом творчества «О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к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тябрьский» г. Липецка (далее именуемого Учреждение). Муниц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и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пальное автономное учреждение дополнительного образования Дом творчества «Октябрьский» г. Липецка создано на основании постановления главы администрации Октябрьского района г. Л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и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пецка № 468 от 07.06.1993 г. как муниципальное образовательное учреждение дополнительного образования  Центр детского творч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е</w:t>
      </w:r>
      <w:r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ства.</w:t>
      </w:r>
    </w:p>
    <w:p w:rsidR="002031FB" w:rsidRPr="002031FB" w:rsidRDefault="00990D58" w:rsidP="001541A5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ab/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Регистрационным отделом администрации г. Липецка, свидетел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ь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ство № 5375 от 16.06.2000 г, зарегистрирована новая редакция </w:t>
      </w:r>
      <w:proofErr w:type="gramStart"/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Устава Муниципального образовательного учреждения дополн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и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тельного образования  детей Дома детского</w:t>
      </w:r>
      <w:proofErr w:type="gramEnd"/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 творчества «Октябр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ь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ский» </w:t>
      </w:r>
    </w:p>
    <w:p w:rsidR="0044181F" w:rsidRPr="002031FB" w:rsidRDefault="00990D58" w:rsidP="001541A5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ab/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Муниципальное образовательное учреждение дополнительного о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б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разования детей Дом дет</w:t>
      </w:r>
      <w:r w:rsidR="00F10598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ского творчества «Октябрьский» 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зарег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и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стрировано </w:t>
      </w:r>
      <w:r w:rsidR="00F10598" w:rsidRPr="00F10598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22 ноября 2002 года 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ИМНС России по Центральному району г. Липецка за основным государственным регистраци</w:t>
      </w:r>
      <w:r w:rsidR="00F10598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онным номером 1024840848372</w:t>
      </w:r>
      <w:r w:rsidR="002031FB" w:rsidRPr="002031FB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Настоящая редакция устава муниципального автономного </w:t>
      </w:r>
      <w:r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учреждения </w:t>
      </w:r>
      <w:r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дополнительного образования Д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 творчества «Октябрьский» г. Л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пецка </w:t>
      </w:r>
      <w:r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принята в соответствии с </w:t>
      </w:r>
      <w:r w:rsidR="00B91D53"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действующим законодательство РФ, Конституцией Российской Федерации, Федеральным Законом от03.11.2006г. № 174-ФЗ «Об автономных учреждениях», Фед</w:t>
      </w:r>
      <w:r w:rsidR="00B91D53"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е</w:t>
      </w:r>
      <w:r w:rsidR="00B91D53"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ральным Законом от 29.12.2012г. №273-ФЗ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</w:t>
      </w:r>
      <w:proofErr w:type="gramStart"/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proofErr w:type="spellStart"/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proofErr w:type="gramEnd"/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риказ</w:t>
      </w:r>
      <w:r w:rsid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ам</w:t>
      </w:r>
      <w:proofErr w:type="spellEnd"/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Министерства и образования </w:t>
      </w:r>
      <w:proofErr w:type="spellStart"/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науки</w:t>
      </w:r>
      <w:r w:rsidR="00B91D5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proofErr w:type="spellEnd"/>
      <w:r w:rsidR="00B91D5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иными нормативно-правовыми </w:t>
      </w:r>
      <w:r w:rsid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актами РФ, Липецкой области и города</w:t>
      </w:r>
      <w:r w:rsidR="00B91D5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Липецка.</w:t>
      </w:r>
    </w:p>
    <w:p w:rsidR="008169A6" w:rsidRPr="00B4747A" w:rsidRDefault="008169A6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Организационно-правовая форма: автономное учреждение.</w:t>
      </w:r>
    </w:p>
    <w:p w:rsidR="0057098E" w:rsidRPr="0057098E" w:rsidRDefault="008169A6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Тип учреждения: организация дополнительного образован</w:t>
      </w:r>
      <w:r w:rsidRP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ия.</w:t>
      </w:r>
    </w:p>
    <w:p w:rsidR="008169A6" w:rsidRPr="0057098E" w:rsidRDefault="00990D58" w:rsidP="001541A5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57098E" w:rsidRP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Вид собственности: </w:t>
      </w:r>
      <w:proofErr w:type="gramStart"/>
      <w:r w:rsidR="0057098E" w:rsidRP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муниципальная</w:t>
      </w:r>
      <w:proofErr w:type="gramEnd"/>
      <w:r w:rsidR="0057098E" w:rsidRPr="005709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7B028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Полное наименование Учреждения: Муниципальное автономное учреждение </w:t>
      </w:r>
      <w:r w:rsidRPr="007B028E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дополнительного образования Дом творчества «О</w:t>
      </w:r>
      <w:r w:rsidRPr="007B028E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к</w:t>
      </w:r>
      <w:r w:rsidRPr="007B028E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тябрьский» города Липецка.</w:t>
      </w:r>
      <w:r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ab/>
      </w:r>
    </w:p>
    <w:p w:rsidR="00FB5D5A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Сокращенное наименование Учреждения:  ДТ «Октябрьский» г. Л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пецка</w:t>
      </w:r>
      <w:r w:rsidR="008169A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Местонахождение Учреждения: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398024, Россия, город Липецк, ул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="00C057ED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ца Депутатская, дом 55 б. Занятия также осуществляются по адресам: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</w:p>
    <w:p w:rsidR="0044181F" w:rsidRPr="00B4747A" w:rsidRDefault="00EE6DE9" w:rsidP="001541A5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398036 г. Липецк, </w:t>
      </w:r>
      <w:r w:rsidR="0041388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ул. Стаханова – 39 </w:t>
      </w:r>
    </w:p>
    <w:p w:rsidR="009C6D41" w:rsidRPr="00B4747A" w:rsidRDefault="00EE6DE9" w:rsidP="001541A5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398006 г. Липецк, ул. Бачурина – 16а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При смене местонахождения Учреждение обязано в 3-дневный срок </w:t>
      </w: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lastRenderedPageBreak/>
        <w:t xml:space="preserve">информировать об этом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регистрационный орган с последующим </w:t>
      </w:r>
      <w:r w:rsidR="00A07C18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(в т</w:t>
      </w:r>
      <w:r w:rsidR="00A07C18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A07C18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чение 30 дней)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внесением изменений в Устав.</w:t>
      </w:r>
    </w:p>
    <w:p w:rsidR="009C6D41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Учреждение в своей деятельности руководствуется Конституцией </w:t>
      </w:r>
      <w:r w:rsidRPr="007B028E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РФ, </w:t>
      </w:r>
      <w:r w:rsidR="00A07C18" w:rsidRPr="007B028E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Гражданским кодексом Российской Федерации, </w:t>
      </w:r>
      <w:r w:rsidR="00A07C18" w:rsidRPr="00B4747A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Федеральным Законом от 29.12.2012г. №273-ФЗ </w:t>
      </w:r>
      <w:r w:rsidR="00A07C18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</w:t>
      </w:r>
      <w:r w:rsidR="00A07C18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C18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</w:t>
      </w:r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нормативно-правовыми актами РФ, нормативно-правовыми актами органов государственной власти Липецкой </w:t>
      </w:r>
      <w:proofErr w:type="spellStart"/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обл</w:t>
      </w:r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а</w:t>
      </w:r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стии</w:t>
      </w:r>
      <w:proofErr w:type="spellEnd"/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органов местного самоуправления города </w:t>
      </w:r>
      <w:proofErr w:type="spellStart"/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Липец</w:t>
      </w:r>
      <w:r w:rsidR="004B7C7C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к</w:t>
      </w:r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а</w:t>
      </w:r>
      <w:proofErr w:type="gramStart"/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,</w:t>
      </w:r>
      <w:r w:rsidR="00B218DB" w:rsidRP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п</w:t>
      </w:r>
      <w:proofErr w:type="gramEnd"/>
      <w:r w:rsidR="00B218DB" w:rsidRP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риказами</w:t>
      </w:r>
      <w:proofErr w:type="spellEnd"/>
      <w:r w:rsidR="00B218DB" w:rsidRP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и распоряжениями председателя департамента образовани</w:t>
      </w:r>
      <w:r w:rsid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я админ</w:t>
      </w:r>
      <w:r w:rsid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и</w:t>
      </w:r>
      <w:r w:rsidR="00B218D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страции города Липецка,</w:t>
      </w:r>
      <w:r w:rsidR="00A07C18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настоящим Уставом</w:t>
      </w:r>
      <w:r w:rsidR="004B7C7C"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Учредителем Учреждения является департамент образования админ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="00293B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страции города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Липецка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(в дальнейшем именуемый Учредитель).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Учредитель не отвечает по обязательствам Учреждения, а Учреждение</w:t>
      </w:r>
      <w:r w:rsidRPr="00B4747A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не отвечает по обязательствам Учредителя, за исключением сл</w:t>
      </w:r>
      <w:r w:rsidRPr="00B4747A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чаев,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предусмотренных </w:t>
      </w:r>
      <w:r w:rsidR="00293B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действующим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законодательством РФ.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Местонахождение Учредителя: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398032, Россия, город Липецк, улица Космонавтов, д.56а.</w:t>
      </w:r>
    </w:p>
    <w:p w:rsidR="00E045C0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Учрежд</w:t>
      </w:r>
      <w:r w:rsidR="00116BA9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ение является юридическим лицом, создаётся и регистрир</w:t>
      </w:r>
      <w:r w:rsidR="00116BA9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у</w:t>
      </w:r>
      <w:r w:rsidR="00116BA9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ется в соответствии с законодательством Российской Федерации, </w:t>
      </w:r>
      <w:r w:rsidR="00E045C0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может иметь лицевые счета в территориальных органах Федеральн</w:t>
      </w:r>
      <w:r w:rsidR="00E045C0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="00E045C0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го казначейства, финансовом органе субъекта Российской Федер</w:t>
      </w:r>
      <w:r w:rsidR="00E045C0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а</w:t>
      </w:r>
      <w:r w:rsidR="00E045C0"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ции,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имет</w:t>
      </w:r>
      <w:r w:rsidR="00E045C0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ь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круглую печать </w:t>
      </w:r>
      <w:r w:rsidR="00E045C0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с изображением герба города Липецка и штамп 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со</w:t>
      </w:r>
      <w:r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 своим наименованием, 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бланки со своим наименованием</w:t>
      </w:r>
      <w:r w:rsidR="00E045C0"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, а также иметь фирменную символику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. </w:t>
      </w:r>
    </w:p>
    <w:p w:rsidR="00803FEA" w:rsidRPr="00803FEA" w:rsidRDefault="00B0530F" w:rsidP="001541A5">
      <w:pPr>
        <w:pStyle w:val="a8"/>
        <w:widowControl w:val="0"/>
        <w:numPr>
          <w:ilvl w:val="1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Учреждение </w:t>
      </w:r>
      <w:r w:rsidR="00293BA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от своего имени заключает договоры, исполняет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зан</w:t>
      </w:r>
      <w:r w:rsidR="00293BA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ности, несет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ответственность, </w:t>
      </w:r>
      <w:r w:rsidR="00293BA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быть истцом и ответчиком в суде.</w:t>
      </w:r>
    </w:p>
    <w:p w:rsidR="0044181F" w:rsidRPr="00803FEA" w:rsidRDefault="00C442FE" w:rsidP="001541A5">
      <w:pPr>
        <w:pStyle w:val="a8"/>
        <w:widowControl w:val="0"/>
        <w:numPr>
          <w:ilvl w:val="1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Права, обязанности и ответственность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регулируется 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де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й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ствующим законодатель</w:t>
      </w:r>
      <w:r>
        <w:rPr>
          <w:rFonts w:ascii="Times New Roman" w:eastAsia="Calibri" w:hAnsi="Times New Roman" w:cs="Times New Roman"/>
          <w:sz w:val="28"/>
          <w:szCs w:val="28"/>
        </w:rPr>
        <w:t>ством Российской Федерации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закреплённые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Федеральным Законом от 03.11.2006 г. № 174-ФЗ «Об авт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о</w:t>
      </w:r>
      <w:r w:rsidR="00803FEA" w:rsidRPr="00803FEA">
        <w:rPr>
          <w:rFonts w:ascii="Times New Roman" w:eastAsia="Calibri" w:hAnsi="Times New Roman" w:cs="Times New Roman"/>
          <w:sz w:val="28"/>
          <w:szCs w:val="28"/>
        </w:rPr>
        <w:t>номных учреждениях», Федеральным Законом от 29.12.2012г. №273-ФЗ «Об образовании в Российской Федерации», настоящим Уставом и локальными нормативными актами Учреждения.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Учреждение самостоятельно в осуществлении образовательной, научной, административной деятельности, разработке и принятии локальных нормативных актов в соответствии с Федеральным зак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ном от 23.12.2012 № 273-ФЗ «Об образовании в Российской Фед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рации», иными нормативными правовыми актами Российской Фед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рации и настоящим Уставом.</w:t>
      </w:r>
    </w:p>
    <w:p w:rsidR="00E80FA3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Права юридического лица у Учреждения в части ведения финансово-хозяйственной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деятельности, предусмотренной настоящим Уставом и направленной на подготовку образовательного процесса, возникают с момента 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его государственной регистрации. 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Представителем Учреждения как юридического лица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выступает его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директор.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Право на ведение образовательной деятельности и льготы, устано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ленные законодательством Российской Федерации, возникают у Учреждения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момента </w:t>
      </w:r>
      <w:r w:rsidR="00570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получения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проходит </w:t>
      </w:r>
      <w:r w:rsidR="00E80FA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лицензирование </w:t>
      </w:r>
      <w:r w:rsidR="00571A5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соответствии с законодател</w:t>
      </w:r>
      <w:r w:rsidR="00571A5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="00571A5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ством РФ о лицензировании отдельных видов деятельности с учетом особенностей, установленных Федеральным законом от 29.12.2012 г. «273-ФЗ «Об образовании в Российской Федерации»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Учреждение</w:t>
      </w:r>
      <w:r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 в процессе своей деятельности ведет работу по учету и бронированию </w:t>
      </w: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военнообязанных и призывников в соответствии с П</w:t>
      </w: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становлением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Правитель</w:t>
      </w:r>
      <w:r w:rsidR="00571A5C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ства Российской Федерации № 719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570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571A5C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7.11.2006</w:t>
      </w:r>
      <w:r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года «Об утверждении Положения о воинском учете».</w:t>
      </w:r>
    </w:p>
    <w:p w:rsidR="0044181F" w:rsidRPr="00B4747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Работники Учреждения подлежат государственному социальному и медицинскому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страхованию в установленном законодательством Ро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сийской Федерации порядке.</w:t>
      </w:r>
    </w:p>
    <w:p w:rsidR="00C057ED" w:rsidRPr="00B218DB" w:rsidRDefault="00C057ED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 может иметь филиалы, отделения, структурные подразд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ления, представительства, которые создаются, 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реорганизуются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пер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именовываются и ликвидируются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порядке, предусмотренном де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ствующим законодательством. Филиалы, отделения, структурные по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8F3271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разделения Учреждения действуют на основании Положения о них.</w:t>
      </w:r>
    </w:p>
    <w:p w:rsidR="00B218DB" w:rsidRPr="00B4747A" w:rsidRDefault="00B218DB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Учреждение самостоятельно в формировании своей структуры, если иное не установлено федеральными законами. </w:t>
      </w:r>
      <w:proofErr w:type="gramStart"/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может иметь в своей структуре свои различные структурные подразделения, обеспечивающие образовательную деятельность с учетом уровня, вида и направленности реализуемых программ, формы обучения и режима пребывания учащихся (выставочные залы, учебные хореографические студии, художественные творческие мастерские, музеи, психологич</w:t>
      </w:r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ские и социально-педагогические службы, обеспечивающие социал</w:t>
      </w:r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Pr="00B218D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ную адаптацию и реабилитацию нуждающихся в ней учащихся и иные).</w:t>
      </w:r>
      <w:proofErr w:type="gramEnd"/>
    </w:p>
    <w:p w:rsidR="0068100A" w:rsidRPr="0068100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инициативе участников </w:t>
      </w:r>
      <w:proofErr w:type="spellStart"/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</w:t>
      </w:r>
      <w:r w:rsidR="0068100A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ыхотношений</w:t>
      </w:r>
      <w:proofErr w:type="spellEnd"/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Учреждении, </w:t>
      </w:r>
      <w:r w:rsidRPr="0068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могут с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здаваться детские и юношеские общественные объединения и орган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зации, 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ассоциации, союзы и др., 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действующие в соответствии со сво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 уставами и положениями, благотворительные и общественные о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гани</w:t>
      </w:r>
      <w:r w:rsidR="0068100A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зации и ф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онды. 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 образовательные объединения создаются в ц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лях развития и совершенствования образования и действующие в соо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8F3271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ветствии со своими </w:t>
      </w:r>
      <w:r w:rsidR="00177F93"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уставами. </w:t>
      </w:r>
    </w:p>
    <w:p w:rsidR="0044181F" w:rsidRPr="0068100A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Учреждении не допускаются создание и деятельность организацио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структур политических партий, обществ, политических и религ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6810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озных движений и организаций.</w:t>
      </w:r>
    </w:p>
    <w:p w:rsidR="00CC3864" w:rsidRPr="00CC3864" w:rsidRDefault="009C6D41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Учреждение имеет право устанавливать прямые связи с учреждениями, предприятиями и организациями.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вправе в установленном порядке осуществлять прямые связи с зарубежными образовательными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центрами и организациями для реализации своих уставных задач в п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</w:t>
      </w:r>
      <w:r w:rsidR="00CC38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C3864" w:rsidRPr="00CC3864" w:rsidRDefault="00CC3864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proofErr w:type="gramStart"/>
      <w:r w:rsidRPr="00CC38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отвечает по своим обязательствам всем находящимся у него на праве оперативного управления имуществом, как закрепле</w:t>
      </w:r>
      <w:r w:rsidRPr="00CC38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CC38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</w:t>
      </w:r>
      <w:r w:rsidRPr="00CC38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CC38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 средств, а также недвижимым имуществом.</w:t>
      </w:r>
      <w:proofErr w:type="gramEnd"/>
    </w:p>
    <w:p w:rsidR="00030F8E" w:rsidRDefault="00030F8E" w:rsidP="001541A5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</w:pPr>
      <w:proofErr w:type="gramStart"/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Учреждение несёт ответственность в установленном законодател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ь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ством Российской Федерации порядке за невыполнение или ненадл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жащее выполнение функций, отнесённых к её компетенции, за реал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зацию не в полном объёме дополнительных общеразвивающих пр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грамм в соответствии с учебным планом, а также за жизнь и здоровье учащихся и работников Учреждения.</w:t>
      </w:r>
      <w:proofErr w:type="gramEnd"/>
    </w:p>
    <w:p w:rsidR="00E30EEF" w:rsidRDefault="00E30EEF" w:rsidP="001541A5">
      <w:pPr>
        <w:pStyle w:val="a8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осуществляет финансово-хозяйственную деятельность, имеет самостоятельный баланс и лицевой счет, а также  </w:t>
      </w:r>
      <w:r w:rsidR="0057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 учреждениях Банка России.</w:t>
      </w:r>
    </w:p>
    <w:p w:rsidR="00E30EEF" w:rsidRDefault="00E30EEF" w:rsidP="001541A5">
      <w:pPr>
        <w:pStyle w:val="a8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бухгалтерского учёта, статистического учёта и отчё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Учреждении регламентируется действующим законодател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  <w:r w:rsidR="00FA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Учреждения представляется в соответствии с треб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органов государственной статистики. Требование иной отче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запрещается.</w:t>
      </w:r>
    </w:p>
    <w:p w:rsidR="00342FFD" w:rsidRPr="00342FFD" w:rsidRDefault="00342FFD" w:rsidP="001541A5">
      <w:pPr>
        <w:pStyle w:val="a8"/>
        <w:numPr>
          <w:ilvl w:val="1"/>
          <w:numId w:val="10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 материальные средства Учреждения, закрепленные за ним Учредителем, используются им в соответствии с настоящим уст</w:t>
      </w:r>
      <w:r w:rsidRPr="00342F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изъятию не подлежат, если иное не предусмотрено законодател</w:t>
      </w:r>
      <w:r w:rsidRPr="00342F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2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E30EEF" w:rsidRPr="00E30EEF" w:rsidRDefault="00E30EEF" w:rsidP="001541A5">
      <w:pPr>
        <w:pStyle w:val="a8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реализации государственной, социальной, экономич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налоговой политики несет ответственность за сохранение док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(управленческих, финансово- хозяйственных, по личному с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и других), обеспечивает передачу на государственное хранение документов в архив г. Липецка в соответствии с установленным пере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нем, хранит и использует в установленном порядке документы по ли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составу.</w:t>
      </w:r>
    </w:p>
    <w:p w:rsidR="0079755E" w:rsidRDefault="0079755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</w:pPr>
    </w:p>
    <w:p w:rsidR="009C6D41" w:rsidRPr="00B4747A" w:rsidRDefault="009C6D41" w:rsidP="00990D58">
      <w:pPr>
        <w:pStyle w:val="1"/>
      </w:pPr>
      <w:r w:rsidRPr="00B4747A">
        <w:t>П. ОСНОВНЫЕ ЦЕЛИ, ЗАДАЧИ И ИХ РЕАЛИЗАЦИЯ</w:t>
      </w:r>
    </w:p>
    <w:p w:rsidR="009C6D41" w:rsidRPr="00B4747A" w:rsidRDefault="009C6D4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</w:pPr>
    </w:p>
    <w:p w:rsidR="00B11A34" w:rsidRPr="00B4747A" w:rsidRDefault="009C6D41" w:rsidP="001541A5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деятельности Учреждения является 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гарантир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ванного гражданам РФ права на дополнительного образования по д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полнительным общеразвивающим программам и 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мотивации личности к познанию и твор</w:t>
      </w:r>
      <w:r w:rsidR="006020E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честву 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интересах личности, общества, государства. </w:t>
      </w:r>
      <w:proofErr w:type="gramEnd"/>
    </w:p>
    <w:p w:rsidR="009C6D41" w:rsidRPr="00B4747A" w:rsidRDefault="009C6D41" w:rsidP="001541A5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Целями и задачами Учреждения являются:</w:t>
      </w:r>
    </w:p>
    <w:p w:rsidR="009C6D41" w:rsidRPr="00B4747A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государством права граждан на получ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дополнительного образования по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652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1E6" w:rsidRPr="00B4747A" w:rsidRDefault="005851E6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индивидуальных потребностей учащихся в художественно-эстетическом, нравственном, интеллект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альном, гражданско-патриотическом развитии, а также в занятиях ф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культурой и спортом;</w:t>
      </w:r>
    </w:p>
    <w:p w:rsidR="005851E6" w:rsidRPr="00B4747A" w:rsidRDefault="005851E6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и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торико-краеведческого, экологического воспитания учащихся;</w:t>
      </w:r>
    </w:p>
    <w:p w:rsidR="009C6D41" w:rsidRPr="00B4747A" w:rsidRDefault="005851E6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условий, гарантирующих охрану и укрепление здоровья, формирования навыков здорового образа жизни 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от 3 лет;</w:t>
      </w:r>
    </w:p>
    <w:p w:rsidR="009C6D41" w:rsidRPr="00B4747A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учащихся к жизни в обществе;</w:t>
      </w:r>
    </w:p>
    <w:p w:rsidR="009C6D41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учащихся на основе усвоения дополнительных общеразвивающих программ;</w:t>
      </w:r>
    </w:p>
    <w:p w:rsidR="00914F29" w:rsidRPr="00B4747A" w:rsidRDefault="00914F29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с разносторонним интеллектом, навыками и</w:t>
      </w:r>
      <w:r w:rsidRPr="009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следовательского труда, высоким уровнем культуры;</w:t>
      </w:r>
    </w:p>
    <w:p w:rsidR="009C6D41" w:rsidRPr="00B4747A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досуга;</w:t>
      </w:r>
    </w:p>
    <w:p w:rsidR="009C6D41" w:rsidRPr="00914F29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трудолюбия, уважения к правам и св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бодам человека</w:t>
      </w:r>
      <w:r w:rsidRPr="00B4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окружающей природе, Родине, семье;</w:t>
      </w:r>
    </w:p>
    <w:p w:rsidR="00914F29" w:rsidRPr="00B4747A" w:rsidRDefault="00914F29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F2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патриотизма, гражданственности, уважения к правам и свободам человека;</w:t>
      </w:r>
    </w:p>
    <w:p w:rsidR="009C6D41" w:rsidRPr="00B4747A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основы для осознанного выбора и последующего освоения профессиональных образовательных программ, </w:t>
      </w:r>
      <w:proofErr w:type="spellStart"/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допрофес</w:t>
      </w:r>
      <w:r w:rsidR="00FD46D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иональная</w:t>
      </w:r>
      <w:proofErr w:type="spellEnd"/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учащихся;</w:t>
      </w:r>
    </w:p>
    <w:p w:rsidR="009C6D41" w:rsidRPr="00B4747A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личности, ее самореализация и самоопределение;</w:t>
      </w:r>
    </w:p>
    <w:p w:rsidR="003B201F" w:rsidRPr="00B4747A" w:rsidRDefault="003B201F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личностного развития, профессионального сам</w:t>
      </w: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и творческого роста учащихся;</w:t>
      </w:r>
    </w:p>
    <w:p w:rsidR="00B11A34" w:rsidRPr="007B028E" w:rsidRDefault="009C6D41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комплексного развития т</w:t>
      </w:r>
      <w:r w:rsidR="006F4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способностей детям с ограниченными возможностями здоровья</w:t>
      </w:r>
      <w:r w:rsidR="003B201F"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их в обществе;</w:t>
      </w:r>
    </w:p>
    <w:p w:rsidR="003B201F" w:rsidRPr="007B028E" w:rsidRDefault="003B201F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педагогическим коллективам других образовател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в реализации дополнительных общеразвивающих программ, организации досуговой и внеурочной деятельности учащи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3B201F" w:rsidRPr="007B028E" w:rsidRDefault="003B201F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общества;</w:t>
      </w:r>
    </w:p>
    <w:p w:rsidR="003B201F" w:rsidRPr="007B028E" w:rsidRDefault="003B201F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ведениеконсультативной</w:t>
      </w:r>
      <w:proofErr w:type="spellEnd"/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просветительской и социальной </w:t>
      </w:r>
      <w:proofErr w:type="spellStart"/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</w:t>
      </w:r>
      <w:proofErr w:type="spellEnd"/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охраны здоровья или иную не </w:t>
      </w:r>
      <w:r w:rsidR="00E81718"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противоречащую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Учреждения деятельность, в том числе организация и осуществление отдыха и оздоровления учащихся в каникулярное время;</w:t>
      </w:r>
    </w:p>
    <w:p w:rsidR="003B201F" w:rsidRPr="007B028E" w:rsidRDefault="003B201F" w:rsidP="001541A5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цели, </w:t>
      </w:r>
      <w:r w:rsidR="00E81718"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от 29.12.2012 г. №273-ФЗ «Об образов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Российской Федерации»</w:t>
      </w:r>
    </w:p>
    <w:p w:rsidR="009C6D41" w:rsidRPr="00B4747A" w:rsidRDefault="009C6D41" w:rsidP="001541A5">
      <w:pPr>
        <w:pStyle w:val="a8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Для реализации основных целей и задач Учреждение </w:t>
      </w: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пределах своей компетенции осуществляет следующие функции: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материально-техническое  обеспечение и оснащение образовательного процесса, оборудование помещений в соответствии с нормами и тр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бованиями</w:t>
      </w:r>
      <w:r w:rsidR="00B927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предусмотренными</w:t>
      </w:r>
      <w:r w:rsidR="00B9270E" w:rsidRPr="00B927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дей</w:t>
      </w:r>
      <w:r w:rsidR="00BB5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ствующим законодательством РФ и настоящим уставом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привлечение для осуществления деятельности дополнительных фина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совых и материальных источников, в том числе средств от предоста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ления платных образовательных услуг, добровольных пожертвований и целевых взносов физических и юридических лиц, включая иностра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ных граждан,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аренду объектов собственности;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spacing w:val="1"/>
          <w:sz w:val="28"/>
          <w:szCs w:val="24"/>
          <w:lang w:eastAsia="ru-RU"/>
        </w:rPr>
        <w:t>предоставление Учредителю и общественности ежегодного отчета о  поступлении и расходовании финансовых и материальных средств.</w:t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установление структуры управления деятельностью образовательного учреждения, штатного расписания, распределение должностных об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занностей;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подбор, прием на работу и расстановка кадров;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установление заработной платы работников Учреждения, в том числе надбавки и доплаты к должностным окладам, порядка и размеры их премирования;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разработка Устава коллективом Учреждения для внесения его на утверждение; 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разработка и принятие правил внутреннего распорядка Учреждения, иных локальных актов;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самостоятельное формирование контингента обучающихся и восп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танников в пределах оговоренной лицензией квоты; 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самостоятельное осуществление образовательного процесса в соотве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ствии с Уставом Учреждения, лицензией и  свидетельством о госуда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ственной аккредитации; 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разработка и утверждение образовательных программ с учетом треб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ваний государственных образовательных стандартов, учебных планов, расписания занятий;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разработка и утверждение авторских программ дополнительного обр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зования;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использование и совершенствование методики образовательного пр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цесса и образовательных технологий, в том числе дистанционных 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разовательных технологий;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выбор форм, средств и методов обучения и воспитания в пределах,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определенных </w:t>
      </w:r>
      <w:r w:rsidR="00880CA6" w:rsidRPr="00B927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Федеральным Законом от 29.12.2012г. №273-ФЗ «Об образовании в Российской Федерации»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оказание основных видов услуг по гарантированному воспитанию в с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ответствии с минимальным социальным стандартом;</w:t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осуществление текущего контроля усвоения образовательных пр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lastRenderedPageBreak/>
        <w:t>грамм обучающимися Учреждения в соответствии с Уставом и треб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ваниями </w:t>
      </w:r>
      <w:r w:rsidR="00B902A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Федерального 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Закона «Об образовании</w:t>
      </w:r>
      <w:r w:rsidR="007B21EC"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в Российской Федер</w:t>
      </w:r>
      <w:r w:rsidR="007B21EC"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</w:t>
      </w:r>
      <w:r w:rsidR="007B21EC"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ции</w:t>
      </w:r>
      <w:r w:rsidRPr="00B4747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»;</w:t>
      </w:r>
    </w:p>
    <w:p w:rsidR="00503E60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обеспечение возможности ознакомления родителей (законных пре</w:t>
      </w:r>
      <w:r w:rsidRPr="00B4747A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Pr="00B4747A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ставителей) с ходом и содержанием образовательного процесса;</w:t>
      </w:r>
      <w:r w:rsidRPr="00B4747A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 в соответствии со своими целями и задачами дополнител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образовательных программ и оказание дополнительных образов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тельных услуг (на договорной основе) за пределами образовательных программ;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содействие деятельности педагогических организаций и методических объединений;</w:t>
      </w:r>
      <w:r w:rsidRPr="00B4747A">
        <w:rPr>
          <w:rFonts w:ascii="Times New Roman" w:eastAsia="Times New Roman" w:hAnsi="Times New Roman" w:cs="Times New Roman"/>
          <w:i/>
          <w:spacing w:val="1"/>
          <w:sz w:val="28"/>
          <w:szCs w:val="24"/>
          <w:lang w:eastAsia="ru-RU"/>
        </w:rPr>
        <w:tab/>
      </w:r>
    </w:p>
    <w:p w:rsidR="00FB5D5A" w:rsidRPr="00B4747A" w:rsidRDefault="009C6D41" w:rsidP="001541A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координация в Учреждении деятельности общественных (в том числе детских и молодежных) организаций (объединений), не запрещенных законом.</w:t>
      </w:r>
    </w:p>
    <w:p w:rsidR="00FB5D5A" w:rsidRPr="00B4747A" w:rsidRDefault="009C6D41" w:rsidP="001541A5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</w:t>
      </w:r>
      <w:r w:rsidR="00D922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официальном сайте Учреждения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информацион</w:t>
      </w:r>
      <w:r w:rsidR="00D922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но-коммуникационной сети « Интернет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Информация и документы подлежат размещению на официальном са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 Учреждения в </w:t>
      </w:r>
      <w:r w:rsidR="00E46F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информационно-коммуникационной                                                             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сети «Интернет» и обновлению в течение 10 рабочих дней со дня их с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здания, получении или внесении в них соответствующих изменений. Порядок размещения на официальном сайте Учреждения в сети «И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тернет» и обновление информации об Учреждении, в том числе ее с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держание и форма ее предоставления, устанавливается Правительством РФ.</w:t>
      </w:r>
    </w:p>
    <w:p w:rsidR="00D73F1D" w:rsidRPr="00B4747A" w:rsidRDefault="00D73F1D" w:rsidP="001541A5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 w:rsidRPr="00D73F1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Учреждение осуществляет организацию отдыха и оздоровления уч</w:t>
      </w:r>
      <w:r w:rsidRPr="00D73F1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Pr="00D73F1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щихся в каникулярное время и вправе вести иную не противоречащую целям создания Учреждения деятельность.</w:t>
      </w:r>
    </w:p>
    <w:p w:rsidR="009C6D41" w:rsidRPr="00B4747A" w:rsidRDefault="009C6D41" w:rsidP="001541A5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Учреждение несет ответственность </w:t>
      </w:r>
      <w:r w:rsidR="004C2AB9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установленном законодател</w:t>
      </w:r>
      <w:r w:rsidR="004C2AB9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="004C2AB9"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ством Российской Федерации порядке </w:t>
      </w:r>
      <w:proofErr w:type="gramStart"/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невыполнение функций, отнесенных к его компетенции;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реализацию не в полном объеме дополнительных общеразвивающих программ в соответствии с утвержденными учебными планами и гр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фиком учебного процесса; 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качество реализуемых дополнительных общеразвивающих программ;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жизнь и здоровье учащихся и работников Учреждения во время обр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зовательного процесса;</w:t>
      </w:r>
    </w:p>
    <w:p w:rsidR="009C6D41" w:rsidRPr="00B4747A" w:rsidRDefault="009C6D41" w:rsidP="001541A5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9C6D41" w:rsidRPr="00B4747A" w:rsidRDefault="006A6DDB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нарушение прав и свобод учащихся</w:t>
      </w:r>
      <w:r w:rsidR="009C6D41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и работников Учреждения;</w:t>
      </w:r>
    </w:p>
    <w:p w:rsidR="004C2AB9" w:rsidRPr="00B4747A" w:rsidRDefault="004C2AB9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за </w:t>
      </w:r>
      <w:r w:rsidR="00573501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неадекватность применения форм, методов и средств в организации образовательного процесса;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уровень квалификации кадров;</w:t>
      </w:r>
    </w:p>
    <w:p w:rsidR="00573501" w:rsidRPr="00B4747A" w:rsidRDefault="0057350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>обеспечение безопасной организации образовательного процесса.</w:t>
      </w:r>
    </w:p>
    <w:p w:rsidR="009C6D41" w:rsidRPr="00B4747A" w:rsidRDefault="009C6D41" w:rsidP="001541A5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иные действия, предусмотренные законодательством РФ.</w:t>
      </w:r>
    </w:p>
    <w:p w:rsidR="00FB5D5A" w:rsidRPr="00B4747A" w:rsidRDefault="00FB5D5A" w:rsidP="00154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6D41" w:rsidRDefault="009C6D41" w:rsidP="00990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III</w:t>
      </w:r>
      <w:r w:rsidR="00EE00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ОБРАЗОВАТЕЛЬНАЯДЕЯТЕЛЬНОСТЬ</w:t>
      </w:r>
    </w:p>
    <w:p w:rsidR="00990D58" w:rsidRPr="00B4747A" w:rsidRDefault="00990D58" w:rsidP="00990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970" w:rsidRPr="00804970" w:rsidRDefault="009C6D41" w:rsidP="001541A5">
      <w:pPr>
        <w:pStyle w:val="a8"/>
        <w:widowControl w:val="0"/>
        <w:numPr>
          <w:ilvl w:val="1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Обучение и воспитание в Учреждении ведутся </w:t>
      </w:r>
      <w:r w:rsidR="003D42B6" w:rsidRPr="00804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государственном языке Российской Федерации - </w:t>
      </w:r>
      <w:r w:rsidRPr="00804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русском языке.</w:t>
      </w:r>
    </w:p>
    <w:p w:rsidR="005F59F8" w:rsidRPr="00212BEF" w:rsidRDefault="00804970" w:rsidP="001541A5">
      <w:pPr>
        <w:pStyle w:val="a8"/>
        <w:widowControl w:val="0"/>
        <w:numPr>
          <w:ilvl w:val="1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 по ним</w:t>
      </w:r>
      <w:proofErr w:type="gramEnd"/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определяются образовательной программой, разраб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танной и утвержденной организацией, осуществляющей образовател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ную деятельность.</w:t>
      </w:r>
    </w:p>
    <w:p w:rsidR="00E10D4D" w:rsidRPr="00212BEF" w:rsidRDefault="00EE00E8" w:rsidP="001541A5">
      <w:pPr>
        <w:pStyle w:val="a8"/>
        <w:widowControl w:val="0"/>
        <w:numPr>
          <w:ilvl w:val="1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 реализует дополнительные общеразвивающие  программы по следующим направленностям: техническая, художественная, ест</w:t>
      </w:r>
      <w:r w:rsidRPr="00212B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212B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ственнонаучная, туристско-краеведческая, физкультурно-спортивная, социально-педагогическая.</w:t>
      </w:r>
    </w:p>
    <w:p w:rsidR="00E10D4D" w:rsidRPr="00212BEF" w:rsidRDefault="00E10D4D" w:rsidP="001541A5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E10D4D" w:rsidRPr="00212BEF" w:rsidRDefault="00E10D4D" w:rsidP="001541A5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Допускается сочетание различных форм получения образования и форм обучения.</w:t>
      </w:r>
    </w:p>
    <w:p w:rsidR="00E10D4D" w:rsidRPr="00212BEF" w:rsidRDefault="00E10D4D" w:rsidP="001541A5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Формы </w:t>
      </w:r>
      <w:proofErr w:type="gramStart"/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</w:t>
      </w:r>
      <w:proofErr w:type="gramEnd"/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дополнительным общеобразовательным програ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 определяются организацией, осуществляющей образовательную деятельность, самостоятельно, если иное не установлено законодател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ством Российской Федерации.</w:t>
      </w:r>
    </w:p>
    <w:p w:rsidR="00E10D4D" w:rsidRPr="00212BEF" w:rsidRDefault="00E10D4D" w:rsidP="001541A5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ленности дополнительных общеобразовательных программ и опред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ляются локальным нормативным актом организации, осуществляющей образовательную деятельность.</w:t>
      </w:r>
    </w:p>
    <w:p w:rsidR="00E10D4D" w:rsidRPr="00212BEF" w:rsidRDefault="00E10D4D" w:rsidP="001541A5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учащийся имеет право заниматься в нескольких объединениях, менять их.</w:t>
      </w:r>
    </w:p>
    <w:p w:rsidR="00FB2907" w:rsidRDefault="00F25212" w:rsidP="001541A5">
      <w:pPr>
        <w:pStyle w:val="a8"/>
        <w:numPr>
          <w:ilvl w:val="0"/>
          <w:numId w:val="40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одаренных детей и с детей с ограниченными возможностями зд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ровья в Учреждении возможно индивидуальное обучение.</w:t>
      </w:r>
    </w:p>
    <w:p w:rsidR="00FB2907" w:rsidRPr="00FB2907" w:rsidRDefault="005F59F8" w:rsidP="001541A5">
      <w:pPr>
        <w:pStyle w:val="a8"/>
        <w:numPr>
          <w:ilvl w:val="1"/>
          <w:numId w:val="41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общеобразовательных программ ведётся в течение всего календарного года, включая каникулярное время.</w:t>
      </w:r>
      <w:r w:rsidR="00FA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A44" w:rsidRPr="00FB2907">
        <w:rPr>
          <w:rFonts w:ascii="Times New Roman" w:hAnsi="Times New Roman" w:cs="Times New Roman"/>
          <w:sz w:val="28"/>
          <w:szCs w:val="28"/>
        </w:rPr>
        <w:t>Уче</w:t>
      </w:r>
      <w:r w:rsidR="00CD4A44" w:rsidRPr="00FB2907">
        <w:rPr>
          <w:rFonts w:ascii="Times New Roman" w:hAnsi="Times New Roman" w:cs="Times New Roman"/>
          <w:sz w:val="28"/>
          <w:szCs w:val="28"/>
        </w:rPr>
        <w:t>б</w:t>
      </w:r>
      <w:r w:rsidR="00CD4A44" w:rsidRPr="00FB2907">
        <w:rPr>
          <w:rFonts w:ascii="Times New Roman" w:hAnsi="Times New Roman" w:cs="Times New Roman"/>
          <w:sz w:val="28"/>
          <w:szCs w:val="28"/>
        </w:rPr>
        <w:t>ный год в Учреждении начинается с 1 сентября. Набор учащихся в об</w:t>
      </w:r>
      <w:r w:rsidR="00CD4A44" w:rsidRPr="00FB2907">
        <w:rPr>
          <w:rFonts w:ascii="Times New Roman" w:hAnsi="Times New Roman" w:cs="Times New Roman"/>
          <w:sz w:val="28"/>
          <w:szCs w:val="28"/>
        </w:rPr>
        <w:t>ъ</w:t>
      </w:r>
      <w:r w:rsidR="00CD4A44" w:rsidRPr="00FB2907">
        <w:rPr>
          <w:rFonts w:ascii="Times New Roman" w:hAnsi="Times New Roman" w:cs="Times New Roman"/>
          <w:sz w:val="28"/>
          <w:szCs w:val="28"/>
        </w:rPr>
        <w:t>единения продолжается в течение учебного года при наличии свобо</w:t>
      </w:r>
      <w:r w:rsidR="00CD4A44" w:rsidRPr="00FB2907">
        <w:rPr>
          <w:rFonts w:ascii="Times New Roman" w:hAnsi="Times New Roman" w:cs="Times New Roman"/>
          <w:sz w:val="28"/>
          <w:szCs w:val="28"/>
        </w:rPr>
        <w:t>д</w:t>
      </w:r>
      <w:r w:rsidR="00CD4A44" w:rsidRPr="00FB2907">
        <w:rPr>
          <w:rFonts w:ascii="Times New Roman" w:hAnsi="Times New Roman" w:cs="Times New Roman"/>
          <w:sz w:val="28"/>
          <w:szCs w:val="28"/>
        </w:rPr>
        <w:t>ных мест. Учреждение работает по графику 7-дневной рабочей недели  с 8.30 до 21.00.</w:t>
      </w:r>
    </w:p>
    <w:p w:rsidR="00FB2907" w:rsidRDefault="00212BEF" w:rsidP="001541A5">
      <w:pPr>
        <w:pStyle w:val="a8"/>
        <w:numPr>
          <w:ilvl w:val="1"/>
          <w:numId w:val="41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каникулярное время Учреждение может открывать в установленном порядке лагеря (загородные или дневного пребывания) и туристские базы, создавать различные объединения с постоянным или переменным составом на своей базе. В период летних каникул объединения могут </w:t>
      </w:r>
      <w:r w:rsidRPr="00FB290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работать по новому расписанию, в том числе с новым или переменным составом учащихся.</w:t>
      </w:r>
    </w:p>
    <w:p w:rsidR="00FB2907" w:rsidRPr="00FB2907" w:rsidRDefault="00A966E4" w:rsidP="001541A5">
      <w:pPr>
        <w:pStyle w:val="a8"/>
        <w:numPr>
          <w:ilvl w:val="1"/>
          <w:numId w:val="41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Организации, осуществляющие образовательную деятельность, еж</w:t>
      </w:r>
      <w:r w:rsidRPr="00FB29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B29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годно обновляют дополнительные общеобразовательные программы с учетом развития науки, техники, культуры и социальной сферы.</w:t>
      </w:r>
    </w:p>
    <w:p w:rsidR="00804970" w:rsidRPr="00FB2907" w:rsidRDefault="00803FEA" w:rsidP="001541A5">
      <w:pPr>
        <w:pStyle w:val="a8"/>
        <w:numPr>
          <w:ilvl w:val="1"/>
          <w:numId w:val="41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Учреждение осуществляет дополнительное образование детей и взро</w:t>
      </w:r>
      <w:r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</w:t>
      </w:r>
      <w:r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лых, которое направлено </w:t>
      </w:r>
      <w:proofErr w:type="gramStart"/>
      <w:r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на</w:t>
      </w:r>
      <w:proofErr w:type="gramEnd"/>
      <w:r w:rsidR="00804970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: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и развитие творческих способностей учащихся;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удовлетворение индивидуальных потребностей учащихся в интелле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туальном, художественно-эстетическом, нравственном и интеллект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альном развитии, а также в занятиях физической культурой и спортом;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культуры здорового и безопасного образа жизни, укре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здоровья учащихся;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духовно-нравственного, гражданско-патриотического, в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енно-патриотического, трудового воспитания учащихся;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профессиональную ориентацию учащихся;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обеспечение необходимых условий для личностного разв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тия, укрепление здоровья, профессионального самоопределения и творческого труда учащихся;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социализацию и адаптацию учащихся к жизни в обществе;</w:t>
      </w:r>
    </w:p>
    <w:p w:rsidR="00804970" w:rsidRPr="00212BEF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общей культуры учащихся;</w:t>
      </w:r>
    </w:p>
    <w:p w:rsidR="00FB2907" w:rsidRDefault="00804970" w:rsidP="001541A5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удовлетворение иных образовательных потребностей и интересов уч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щихся, не противоречащих законодательству Российской Федерации, осуществляемых за пределами федеральных государственных образ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12BEF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стандартов и федеральных государственных требований.</w:t>
      </w:r>
    </w:p>
    <w:p w:rsidR="00D95A3E" w:rsidRDefault="00FB2907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3.8.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  <w:t>Учреждение может организ</w:t>
      </w:r>
      <w:r w:rsidR="00481BC6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овать объединения в помещениях 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других образовательных учреждений, на предприятиях, для определённой к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тегории детей - по месту жительства. Отношения  между ними  опр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116888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деляются  договором. </w:t>
      </w:r>
    </w:p>
    <w:p w:rsidR="00E10D4D" w:rsidRPr="00FB2907" w:rsidRDefault="00FB2907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E10D4D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Дополнительные общеобразовательные программы реализуются орг</w:t>
      </w:r>
      <w:r w:rsidR="00E10D4D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E10D4D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низацией, осуществляющей образовательную деятельность, как сам</w:t>
      </w:r>
      <w:r w:rsidR="00E10D4D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E10D4D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стоятельно, так и посредством сетевых форм их реализации</w:t>
      </w:r>
      <w:r w:rsidR="00E75117" w:rsidRPr="00FB290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vertAlign w:val="superscript"/>
          <w:lang w:eastAsia="ru-RU"/>
        </w:rPr>
        <w:t>.</w:t>
      </w:r>
    </w:p>
    <w:p w:rsidR="00E10D4D" w:rsidRPr="001E269F" w:rsidRDefault="00E10D4D" w:rsidP="001541A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 w:rsidRP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Использование при реализации дополнительных общеобразовательных пр</w:t>
      </w:r>
      <w:r w:rsidRP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P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E75117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10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Порядок приёма учащихся в Учреждение регламентирован локальным актом Учреждения. Основанием возникновения образовательных о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т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ношений является распорядительный акт Учреждения о приеме учащ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гося на обучение в Учреждение.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При приёме в спортивные, спортивно-технические, туристические, хореографические объединения необх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lastRenderedPageBreak/>
        <w:t>димо соответствующее заключение медицинской организации.</w:t>
      </w:r>
    </w:p>
    <w:p w:rsidR="00C13B66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1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75117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2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Расписание 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учебных занятий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составляется для создания наиболее бл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гоприятного режима труда и отдыха учащихся администрацией 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Учр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ждения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с учетом пожеланий учащихся, родителей (законных предст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вителей) несовершенно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летних учащихся, 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возрастных особенностей 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д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тей и установленных санитарно-гигиенических норм.</w:t>
      </w:r>
    </w:p>
    <w:p w:rsidR="00C13B66" w:rsidRDefault="00C13B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. 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При реализации дополнительных общеобразовательных программ </w:t>
      </w:r>
      <w:r w:rsid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в Учреждении 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могут организовывать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ся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и проводить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ся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массовые мер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приятия, создавать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ся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нео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бходимые условия для совместной деятельн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сти участников образовательных отношений</w:t>
      </w:r>
      <w:r w:rsidR="00E75117" w:rsidRPr="00E7511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</w:p>
    <w:p w:rsidR="00FD47D0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4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. 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К освоению дополнительных общеобразовательных программ допу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каются любые лица без предъявления требований к уровню образов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ния, если иное не обусловлено спецификой реализуемой образовател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ь</w:t>
      </w:r>
      <w:r w:rsidR="00803FEA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ной программы.</w:t>
      </w:r>
    </w:p>
    <w:p w:rsidR="00C13B66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5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. 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При реализации дополнительных общеобразовательных программ м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гут предусматриваться как аудиторные, так и внеаудиторные (сам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стоятельные) занятия, которые проводятся по группам или индивид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ально.</w:t>
      </w:r>
      <w:r w:rsid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Ф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рмы аудиторных занятий, </w:t>
      </w:r>
      <w:r w:rsidR="00C13B66" w:rsidRPr="00C13B6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формы, порядок и периодичность проведения пр</w:t>
      </w:r>
      <w:r w:rsid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омежуточной аттестации учащихся утверждаются л</w:t>
      </w:r>
      <w:r w:rsid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кальным актом Учреждения.</w:t>
      </w:r>
    </w:p>
    <w:p w:rsidR="00F937D1" w:rsidRDefault="00212BE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</w:t>
      </w:r>
      <w:r w:rsidR="001E269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6</w:t>
      </w:r>
      <w:r w:rsid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. 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 Учреждении создаются специальные условия для получения образ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вания </w:t>
      </w:r>
      <w:r w:rsid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чащи</w:t>
      </w:r>
      <w:r w:rsid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ми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ся с ограниченными возможностями здоровья</w:t>
      </w:r>
      <w:r w:rsid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. </w:t>
      </w:r>
    </w:p>
    <w:p w:rsidR="00014DBC" w:rsidRPr="00F937D1" w:rsidRDefault="00014DBC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  <w:t>О</w:t>
      </w:r>
      <w:r w:rsidRP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бразовательный 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процесс по дополнительным общеразвивающим</w:t>
      </w:r>
      <w:r w:rsidRP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программам</w:t>
      </w:r>
      <w:r w:rsidR="00FA75A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для данной категории детей </w:t>
      </w:r>
      <w:r w:rsidRPr="00014DB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Учреждение организует</w:t>
      </w:r>
    </w:p>
    <w:p w:rsidR="00212BEF" w:rsidRDefault="00990D58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F25212" w:rsidRP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с учетом особенностей 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их </w:t>
      </w:r>
      <w:r w:rsidR="00F25212" w:rsidRPr="00F2521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психофизического развит</w:t>
      </w:r>
      <w:r w:rsid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ия </w:t>
      </w:r>
      <w:r w:rsidR="00F443A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и 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индивидуал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ь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ных возможностей.</w:t>
      </w:r>
    </w:p>
    <w:p w:rsidR="00212BEF" w:rsidRDefault="001E269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3.17</w:t>
      </w:r>
      <w:r w:rsid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Сроки обучения по дополнительным общеразвивающим программам для учащихся с ограниченными возможностями здоровья, детей-инвалидов могут быть увеличены с учетом особенностей их психоф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и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зического развития в соответствии с заключением психолого-медико-педагогической комиссии - для учащихся с ограниченными возможн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212BEF" w:rsidRPr="00212B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стями здоровья, а также в соответствии с индивидуальной программой реабилитации - для учащихся детей-инвалидов и инвалидов.</w:t>
      </w:r>
    </w:p>
    <w:p w:rsidR="00F7700C" w:rsidRDefault="001E269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3.18</w:t>
      </w:r>
      <w:r w:rsid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Занятия в объединениях с учащимися с ограниченными возможност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я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ми здоровья, детьми-инвалидами и инвалидами могут быть организ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ваны как совместно с другими учащимися, так и в отдельных </w:t>
      </w:r>
      <w:r w:rsid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группах</w:t>
      </w:r>
      <w:r w:rsidR="00F937D1" w:rsidRPr="00F937D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FA75A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</w:t>
      </w:r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7700C" w:rsidRDefault="001E269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3.19</w:t>
      </w:r>
      <w:r w:rsid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 учащимися с ограниченными возможностями здоровья, детьми-</w:t>
      </w:r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lastRenderedPageBreak/>
        <w:t xml:space="preserve">инвалидами и инвалидами может проводиться индивидуальная </w:t>
      </w:r>
      <w:proofErr w:type="gramStart"/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работа</w:t>
      </w:r>
      <w:proofErr w:type="gramEnd"/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как в</w:t>
      </w:r>
      <w:r w:rsid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Учреждении</w:t>
      </w:r>
      <w:r w:rsidR="00F7700C" w:rsidRPr="00F7700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, так и по месту жительства.</w:t>
      </w:r>
    </w:p>
    <w:p w:rsidR="002B4725" w:rsidRDefault="001E269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3.20</w:t>
      </w:r>
      <w:r w:rsid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определяются адаптированной образовательной программой, а для инвалидов также в соответствии с индивидуальной пр</w:t>
      </w:r>
      <w:r w:rsid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ограммой реабилитации инвалида.</w:t>
      </w:r>
    </w:p>
    <w:p w:rsidR="00116888" w:rsidRDefault="001E269F" w:rsidP="001541A5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3.21</w:t>
      </w:r>
      <w:r w:rsid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Индивидуальные занятия с одаренными детьми – неоднократными п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бедителями городских, областных, Всероссийских конкурсов, выст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а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вок, фестивалей проводятся, в соответствии с утвержденными образ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93178D" w:rsidRP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вательными программами.</w:t>
      </w:r>
    </w:p>
    <w:p w:rsidR="00FD47D0" w:rsidRDefault="001E269F" w:rsidP="001541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3.22</w:t>
      </w:r>
      <w:r w:rsidR="00481B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481B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FD47D0" w:rsidRPr="0011688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Учреждение свободно в выборе учебно-методического обеспечения, образовательных технологий по реализуемым дополнительным общ</w:t>
      </w:r>
      <w:r w:rsidR="00FD47D0" w:rsidRPr="0011688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FD47D0" w:rsidRPr="0011688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развивающим</w:t>
      </w:r>
      <w:r w:rsidR="00FA75A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</w:t>
      </w:r>
      <w:r w:rsidR="00FD47D0" w:rsidRPr="0011688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программам.</w:t>
      </w:r>
      <w:r w:rsidR="00FA75A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</w:t>
      </w:r>
      <w:r w:rsidR="00C73059" w:rsidRPr="00C7305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 Учреждении ведется методическая раб</w:t>
      </w:r>
      <w:r w:rsidR="00C73059" w:rsidRPr="00C7305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о</w:t>
      </w:r>
      <w:r w:rsidR="00C73059" w:rsidRPr="00C7305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та, направленная на совершенствование образовательного процесса, программ, форм и методов деятельности объединений, мастерства п</w:t>
      </w:r>
      <w:r w:rsidR="00C73059" w:rsidRPr="00C7305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C73059" w:rsidRPr="00C7305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дагогических работников.</w:t>
      </w:r>
    </w:p>
    <w:p w:rsidR="002B4725" w:rsidRDefault="001E269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3.23</w:t>
      </w:r>
      <w:r w:rsidR="00481B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.</w:t>
      </w:r>
      <w:r w:rsidR="00481B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ab/>
      </w:r>
      <w:r w:rsid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Учреждение </w:t>
      </w:r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мо</w:t>
      </w:r>
      <w:r w:rsidR="009317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ж</w:t>
      </w:r>
      <w:r w:rsid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е</w:t>
      </w:r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внеучебной</w:t>
      </w:r>
      <w:proofErr w:type="spellEnd"/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 xml:space="preserve"> деятельности учащихся, а также молодежным и детским обществе</w:t>
      </w:r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</w:t>
      </w:r>
      <w:r w:rsidR="002B4725" w:rsidRPr="002B472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ным объединениям и организациям на договорной основе.</w:t>
      </w:r>
    </w:p>
    <w:p w:rsidR="00C73059" w:rsidRDefault="00C73059" w:rsidP="001541A5">
      <w:pPr>
        <w:tabs>
          <w:tab w:val="left" w:pos="426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C60E7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другими образовательными учрежден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может осуществлять производственную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обучающихся в данном У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чреждении, а также выполнять в установленном порядке зак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у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чреждений, предприятий и организаций на изготовление изделий, при этом тематика и содержание работы должны способствовать тво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развитию 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55E" w:rsidRPr="001E269F" w:rsidRDefault="009C6D41" w:rsidP="001541A5">
      <w:pPr>
        <w:pStyle w:val="a8"/>
        <w:numPr>
          <w:ilvl w:val="1"/>
          <w:numId w:val="42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осуществлять за счет средств физических и (или) юридических лиц образовательную деятельность, не предусмотренную муниципальным заданием</w:t>
      </w:r>
      <w:r w:rsidR="00FA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E2"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договорами  об оказании платных образовательных услуг</w:t>
      </w: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5E" w:rsidRPr="001E269F" w:rsidRDefault="00DF2CE2" w:rsidP="001541A5">
      <w:pPr>
        <w:pStyle w:val="a8"/>
        <w:numPr>
          <w:ilvl w:val="1"/>
          <w:numId w:val="42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Платные образовательные услуги не могут быть оказаны вместо обр</w:t>
      </w: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зовательной деятельности, финансовое обеспечение которой осущест</w:t>
      </w: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ляется за счет бюджетных ассигнований бюджета</w:t>
      </w:r>
      <w:r w:rsidR="00F443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соответственного уровня</w:t>
      </w:r>
      <w:r w:rsidRPr="001E26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9755E" w:rsidRDefault="00990D58" w:rsidP="001541A5">
      <w:pPr>
        <w:pStyle w:val="a8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F2CE2" w:rsidRPr="007975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Доход от оказания платных образовательных услуг используется Учреждением в соответствии с уставными целями.</w:t>
      </w:r>
    </w:p>
    <w:p w:rsidR="0079755E" w:rsidRPr="001E269F" w:rsidRDefault="0079755E" w:rsidP="001541A5">
      <w:pPr>
        <w:pStyle w:val="a8"/>
        <w:numPr>
          <w:ilvl w:val="1"/>
          <w:numId w:val="42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приносящей доход деятельности Учреждение р</w:t>
      </w: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ководствуется действующим законодательством, регулирующим да</w:t>
      </w: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деятельность. </w:t>
      </w:r>
    </w:p>
    <w:p w:rsidR="00DF2CE2" w:rsidRDefault="00DF2CE2" w:rsidP="001541A5">
      <w:pPr>
        <w:pStyle w:val="a8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B5" w:rsidRPr="00B4747A" w:rsidRDefault="009C6D41" w:rsidP="00990D58">
      <w:pPr>
        <w:pStyle w:val="a8"/>
        <w:tabs>
          <w:tab w:val="left" w:pos="42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C66BB5"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ПРАВА И ОБЯЗАННОСТИ</w:t>
      </w:r>
    </w:p>
    <w:p w:rsidR="009C6D41" w:rsidRPr="00B4747A" w:rsidRDefault="009C6D41" w:rsidP="00990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УЧАСТНИК</w:t>
      </w:r>
      <w:r w:rsidR="00C66BB5"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ОВ</w:t>
      </w:r>
      <w:r w:rsidRPr="00B474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ОБРАЗОВАТЕЛЬ</w:t>
      </w:r>
      <w:r w:rsidR="007975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НЫХ ОТНОШЕНИЙ</w:t>
      </w:r>
    </w:p>
    <w:p w:rsidR="009C6D41" w:rsidRPr="00B4747A" w:rsidRDefault="009C6D41" w:rsidP="001541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C6D41" w:rsidRPr="00B4747A" w:rsidRDefault="009C6D41" w:rsidP="001541A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Участниками образовательного процесса являются учащиеся, педаг</w:t>
      </w:r>
      <w:r w:rsidRPr="00B4747A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sz w:val="28"/>
          <w:szCs w:val="16"/>
          <w:lang w:eastAsia="ru-RU"/>
        </w:rPr>
        <w:t>гические работники Учреждения, родители (законные представители) учащихся.</w:t>
      </w:r>
    </w:p>
    <w:p w:rsidR="009C6D41" w:rsidRPr="000B6D2F" w:rsidRDefault="009C6D41" w:rsidP="001541A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Пр</w:t>
      </w:r>
      <w:r w:rsidR="005800F0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ава 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и обязанности </w:t>
      </w:r>
      <w:r w:rsidR="005800F0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учащихся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, их родителей (законных представит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лей), педагогических работников </w:t>
      </w:r>
      <w:r w:rsidR="005800F0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Учреждения регламентируются 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но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р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мами действующего </w:t>
      </w:r>
      <w:r w:rsidR="005800F0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законодатель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</w:t>
      </w:r>
      <w:r w:rsidR="005800F0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Российской Федерации</w:t>
      </w:r>
      <w:r w:rsidR="000B6D2F"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>, включая Федеральный Закон «Об образовании в Российской Федерации»</w:t>
      </w:r>
      <w:r w:rsidRPr="000B6D2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 </w:t>
      </w:r>
    </w:p>
    <w:p w:rsidR="002E3DEE" w:rsidRPr="002E3DEE" w:rsidRDefault="002E3DEE" w:rsidP="001541A5">
      <w:pPr>
        <w:widowControl w:val="0"/>
        <w:numPr>
          <w:ilvl w:val="2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неисполнение или грубое нарушение У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правил внутрен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него распорядка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иных локальных нормативных актов по в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отчисление.</w:t>
      </w:r>
      <w:r w:rsidR="00FA75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совершенным грубым нарушен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 Устава Учреждения понимается неоднократное нарушение учащи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ся Правил поведения учащихся Учреждения или совершение учащимся два или более раза грубого нарушения дисциплины, которое повлекло или могло повлечь за собой следующие последствия: </w:t>
      </w:r>
    </w:p>
    <w:p w:rsidR="002E3DEE" w:rsidRPr="002E3DEE" w:rsidRDefault="002E3DEE" w:rsidP="00990D58">
      <w:pPr>
        <w:widowControl w:val="0"/>
        <w:numPr>
          <w:ilvl w:val="2"/>
          <w:numId w:val="43"/>
        </w:numPr>
        <w:shd w:val="clear" w:color="auto" w:fill="FFFFFF"/>
        <w:tabs>
          <w:tab w:val="clear" w:pos="720"/>
          <w:tab w:val="left" w:pos="709"/>
          <w:tab w:val="left" w:pos="1134"/>
          <w:tab w:val="left" w:pos="1276"/>
          <w:tab w:val="num" w:pos="184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причинение вреда жизни или здоровью учащихся, сотрудников, пос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тителей Учреждения; </w:t>
      </w:r>
    </w:p>
    <w:p w:rsidR="002E3DEE" w:rsidRPr="002E3DEE" w:rsidRDefault="002E3DEE" w:rsidP="00990D58">
      <w:pPr>
        <w:widowControl w:val="0"/>
        <w:numPr>
          <w:ilvl w:val="2"/>
          <w:numId w:val="43"/>
        </w:numPr>
        <w:shd w:val="clear" w:color="auto" w:fill="FFFFFF"/>
        <w:tabs>
          <w:tab w:val="clear" w:pos="720"/>
          <w:tab w:val="left" w:pos="709"/>
          <w:tab w:val="left" w:pos="1134"/>
          <w:tab w:val="left" w:pos="1276"/>
          <w:tab w:val="num" w:pos="184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причинение значительного имущественного ущерба учащимся, сотру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никам, посетителям Учреждения; </w:t>
      </w:r>
    </w:p>
    <w:p w:rsidR="002E3DEE" w:rsidRPr="003E60C6" w:rsidRDefault="002E3DEE" w:rsidP="00990D58">
      <w:pPr>
        <w:widowControl w:val="0"/>
        <w:numPr>
          <w:ilvl w:val="2"/>
          <w:numId w:val="43"/>
        </w:numPr>
        <w:shd w:val="clear" w:color="auto" w:fill="FFFFFF"/>
        <w:tabs>
          <w:tab w:val="clear" w:pos="720"/>
          <w:tab w:val="left" w:pos="709"/>
          <w:tab w:val="left" w:pos="1134"/>
          <w:tab w:val="left" w:pos="1276"/>
          <w:tab w:val="num" w:pos="184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дезорганизацию работы Учреждения.  </w:t>
      </w:r>
    </w:p>
    <w:p w:rsidR="002E3DEE" w:rsidRPr="002E3DEE" w:rsidRDefault="002E3DEE" w:rsidP="001541A5">
      <w:pPr>
        <w:widowControl w:val="0"/>
        <w:numPr>
          <w:ilvl w:val="2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Меры дисциплинарно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 взыскания не применяются к уча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щимся д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школьного,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школьного возраста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детям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огран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ченными возможностями здоровья.</w:t>
      </w:r>
    </w:p>
    <w:p w:rsidR="002E3DEE" w:rsidRPr="002E3DEE" w:rsidRDefault="002E3DEE" w:rsidP="001541A5">
      <w:pPr>
        <w:widowControl w:val="0"/>
        <w:numPr>
          <w:ilvl w:val="2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допускается применение ме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 дисциплинарного взыскания к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щимся во время их болезни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E3DEE" w:rsidRPr="002E3DEE" w:rsidRDefault="002E3DEE" w:rsidP="001541A5">
      <w:pPr>
        <w:widowControl w:val="0"/>
        <w:numPr>
          <w:ilvl w:val="2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выборе меры дисциплинарного взыскания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должно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учитывать т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жесть дисциплинарного проступка, причины и обстоятельства, при к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торых он совер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шен, предыдущее поведение уча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щегося, его психофиз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ческое и эмоциональное сост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ояние, а также мнение советов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учащихся, советов родителей.</w:t>
      </w:r>
    </w:p>
    <w:p w:rsidR="002E3DEE" w:rsidRPr="002E3DEE" w:rsidRDefault="002E3DEE" w:rsidP="001541A5">
      <w:pPr>
        <w:widowControl w:val="0"/>
        <w:numPr>
          <w:ilvl w:val="2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Учреждения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неоднократное совершение дисциплина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проступков, допускается применение отчисления несовершенн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летнего уча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щегося, достигшего возраста пятнадцати лет,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мера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циплинарного взыскания. Отчисление несо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вершеннолетнего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учащегося применяется, если иные меры дисциплинарного взыскания и меры п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дагогического воздействия не дали результата и дальнейшее его пр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бывание в организации, осуществляющей образовательную деятел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ность, оказывает отри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цательное влияние на других уча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щихся, нарушает их права и права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Учреждения, 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нормальное функц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Учреждения</w:t>
      </w:r>
      <w:r w:rsidRPr="002E3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E1699" w:rsidRPr="00B4747A" w:rsidRDefault="00007FD7" w:rsidP="00990D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4.3</w:t>
      </w:r>
      <w:r w:rsidR="00990D5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</w:t>
      </w:r>
      <w:r w:rsidR="00990D5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 w:rsidR="00A45613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Работники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Учреждения имеют права  в соответствии с действующим </w:t>
      </w:r>
      <w:r w:rsidR="009C6D41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за</w:t>
      </w:r>
      <w:r w:rsidR="0014773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конодательством </w:t>
      </w:r>
      <w:r w:rsidR="009C6D41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</w:t>
      </w:r>
      <w:r w:rsidR="0014773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оссийской Федерации и</w:t>
      </w:r>
      <w:r w:rsidR="00320C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настоящим Уставом </w:t>
      </w:r>
      <w:proofErr w:type="gramStart"/>
      <w:r w:rsidR="00320C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на</w:t>
      </w:r>
      <w:proofErr w:type="gramEnd"/>
      <w:r w:rsidR="00320C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:</w:t>
      </w:r>
    </w:p>
    <w:p w:rsidR="000E1699" w:rsidRPr="00B4747A" w:rsidRDefault="000E1699" w:rsidP="00990D58">
      <w:pPr>
        <w:pStyle w:val="21"/>
      </w:pPr>
      <w:r w:rsidRPr="00B4747A">
        <w:lastRenderedPageBreak/>
        <w:t>- заключение, изменение и расторжение трудового договора в порядке и на условиях, которые установлены Трудовым Кодексом, законод</w:t>
      </w:r>
      <w:r w:rsidRPr="00B4747A">
        <w:t>а</w:t>
      </w:r>
      <w:r w:rsidRPr="00B4747A">
        <w:t>тельством Российской Федерации;</w:t>
      </w:r>
    </w:p>
    <w:p w:rsidR="009C6D41" w:rsidRPr="00B4747A" w:rsidRDefault="000E1699" w:rsidP="00990D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предоставление работы, обусловленной трудовым договором;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</w:p>
    <w:p w:rsidR="009C6D41" w:rsidRPr="00B4747A" w:rsidRDefault="000E1699" w:rsidP="00990D58">
      <w:pPr>
        <w:pStyle w:val="21"/>
      </w:pPr>
      <w:r w:rsidRPr="00B4747A">
        <w:t xml:space="preserve">- </w:t>
      </w:r>
      <w:r w:rsidR="009C6D41" w:rsidRPr="00B4747A">
        <w:t>полную достоверную информацию об условиях труда и требованиях охраны труда на рабочем месте;</w:t>
      </w:r>
    </w:p>
    <w:p w:rsidR="009C6D41" w:rsidRPr="00B4747A" w:rsidRDefault="009C6D41" w:rsidP="00990D5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рабочее место, соответствующее условиям, предусмотренным го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ударственными стандартами организации и безопасности труда и ко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лективным договором;</w:t>
      </w:r>
    </w:p>
    <w:p w:rsidR="009C6D41" w:rsidRPr="00B4747A" w:rsidRDefault="000E1699" w:rsidP="00990D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свободный выбор  </w:t>
      </w:r>
      <w:r w:rsidR="009C6D41" w:rsidRPr="00B4747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и использование учебных программ, средств, форм, методики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обучения и воспита</w:t>
      </w:r>
      <w:r w:rsidR="00A4561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ния, обеспечивающих получение уча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щимися образования, соответствующего государственным требов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ниям;</w:t>
      </w:r>
    </w:p>
    <w:p w:rsidR="00C64FF6" w:rsidRPr="00B4747A" w:rsidRDefault="00C64FF6" w:rsidP="00990D5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поощрение по результатам своег</w:t>
      </w:r>
      <w:r w:rsidR="00D81CF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 труда, социальные гарантии и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льг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ты, установленные законодательством РФ и Липецкой области;</w:t>
      </w:r>
    </w:p>
    <w:p w:rsidR="00C64FF6" w:rsidRPr="00B4747A" w:rsidRDefault="00C64FF6" w:rsidP="00990D5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разрешение индивидуальных и коллективных трудовых споров в п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рядке, установленном Трудовым Кодексом, законодательством РФ;</w:t>
      </w:r>
    </w:p>
    <w:p w:rsidR="009C6D41" w:rsidRPr="00B4747A" w:rsidRDefault="009C6D41" w:rsidP="00990D5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на проявление творческой, общественной и педагогической 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ab/>
        <w:t>ин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циативы, избирать и быть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избранными в органы самоуправления Учре</w:t>
      </w:r>
      <w:r w:rsidR="00C64FF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ждения.</w:t>
      </w:r>
    </w:p>
    <w:p w:rsidR="00690BC9" w:rsidRDefault="00007FD7" w:rsidP="00990D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4.4</w:t>
      </w:r>
      <w:r w:rsid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  <w:r w:rsidR="00990D5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Педагоги имеют права</w:t>
      </w:r>
      <w:r w:rsidR="00990D5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="00690BC9"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 социальные гарантии:</w:t>
      </w:r>
    </w:p>
    <w:p w:rsidR="00690BC9" w:rsidRDefault="00690BC9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867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сокращенную продолжительность рабочего времени;</w:t>
      </w:r>
    </w:p>
    <w:p w:rsidR="00690BC9" w:rsidRPr="00690BC9" w:rsidRDefault="00690BC9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867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право на дополнительное профессиональное образование по проф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лю педагогической деятельности не реже чем один раз в три года;</w:t>
      </w:r>
    </w:p>
    <w:p w:rsidR="00690BC9" w:rsidRPr="00690BC9" w:rsidRDefault="00690BC9" w:rsidP="001541A5">
      <w:pPr>
        <w:widowControl w:val="0"/>
        <w:shd w:val="clear" w:color="auto" w:fill="FFFFFF"/>
        <w:tabs>
          <w:tab w:val="left" w:pos="426"/>
          <w:tab w:val="left" w:pos="6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867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право на ежегодный основной удлиненный оплачиваемый 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отпуск, </w:t>
      </w:r>
      <w:hyperlink r:id="rId9" w:anchor="block_1000" w:history="1">
        <w:r w:rsidRPr="00690BC9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продолжительность</w:t>
        </w:r>
      </w:hyperlink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которого определяется Правительством Росси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й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ской Федерации;</w:t>
      </w:r>
    </w:p>
    <w:p w:rsidR="009C6D41" w:rsidRPr="00B4747A" w:rsidRDefault="00690BC9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867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досрочное назначение трудовой пенсии по старости, иные меры с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циальной поддержки в порядке, установленном законодательством РФ;</w:t>
      </w:r>
    </w:p>
    <w:p w:rsidR="00690BC9" w:rsidRPr="00690BC9" w:rsidRDefault="00690BC9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право на длительный отпуск сроком до одного года не реже чем через каждые десять лет непрерывной педагогической 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работы в </w:t>
      </w:r>
      <w:hyperlink r:id="rId10" w:anchor="block_1000" w:history="1">
        <w:r w:rsidRPr="00690BC9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порядке</w:t>
        </w:r>
      </w:hyperlink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, установленном </w:t>
      </w:r>
      <w:hyperlink r:id="rId11" w:anchor="block_1001" w:history="1">
        <w:r w:rsidRPr="00690BC9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федеральным органом</w:t>
        </w:r>
      </w:hyperlink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исполнительной власти, ос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у</w:t>
      </w:r>
      <w:r w:rsidRPr="00690BC9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ществляющим функции по выработке государс</w:t>
      </w:r>
      <w:r w:rsidRPr="00690BC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твенной политики и нормативно-правовому регулированию в сфере образования;</w:t>
      </w:r>
    </w:p>
    <w:p w:rsidR="009C6D41" w:rsidRDefault="0018679C" w:rsidP="001541A5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право на </w:t>
      </w:r>
      <w:r w:rsidR="009C6D41"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участие в управлени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и Учреждением, на защиту своей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профессиональной чести и достоинства</w:t>
      </w:r>
      <w:r w:rsidR="00D81CF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BD290F" w:rsidRDefault="00007FD7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  <w:t>Режим рабочего времени и времени отдыха педагогических работн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ков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графиками работы и расписанием занятий в соответствии с требованиями </w:t>
      </w:r>
      <w:hyperlink r:id="rId12" w:anchor="block_1052" w:history="1">
        <w:r w:rsidR="00BD290F" w:rsidRPr="00BD290F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трудового законодательства</w:t>
        </w:r>
      </w:hyperlink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и с учетом особенностей, установленных </w:t>
      </w:r>
      <w:hyperlink r:id="rId13" w:anchor="block_1001" w:history="1">
        <w:r w:rsidR="00BD290F" w:rsidRPr="00BD290F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федеральным органом</w:t>
        </w:r>
      </w:hyperlink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испо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л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нительной власти, осуществляющим функции по выработке госуда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ственной политики и нормативно-правовому регулированию в сфере 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lastRenderedPageBreak/>
        <w:t>образования.</w:t>
      </w:r>
      <w:proofErr w:type="gramEnd"/>
    </w:p>
    <w:p w:rsidR="00BD290F" w:rsidRDefault="00007FD7" w:rsidP="00154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.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 рабочее время педагогических работников в зависимости от заним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емой должности включается учебная, воспитательная работа, индив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дуальная работа с уча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щимися, научная, творческая и исследовател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ь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стическая, работа по ведению мониторинга, работа, предусмотренная планами воспитательных, творческих и иных мероприятий, провод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мых с уча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щимися.</w:t>
      </w:r>
      <w:proofErr w:type="gramEnd"/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Конкретные трудовые (должностные) обязанности педагогических работников определяются трудовыми договорами и должностными инструкциями. Соотношение учебной и другой педаг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гической работы в пределах рабочей недели или учебного года опр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деляется соответствующим локальным нормативным актом 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Учрежд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</w:t>
      </w:r>
      <w:r w:rsid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ния </w:t>
      </w:r>
      <w:r w:rsidR="00BD290F" w:rsidRPr="00BD290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 учетом количества часов по учебному плану, специальности и квалификации работника.</w:t>
      </w:r>
    </w:p>
    <w:p w:rsidR="009C6D41" w:rsidRPr="00B4747A" w:rsidRDefault="00007FD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 w:rsidR="00FA75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 </w:t>
      </w:r>
      <w:r w:rsidR="00C64FF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Работники Учреждения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обязаны:</w:t>
      </w:r>
    </w:p>
    <w:p w:rsidR="00C64FF6" w:rsidRPr="00B4747A" w:rsidRDefault="00C64FF6" w:rsidP="00990D58">
      <w:pPr>
        <w:pStyle w:val="21"/>
        <w:tabs>
          <w:tab w:val="clear" w:pos="709"/>
          <w:tab w:val="left" w:pos="567"/>
        </w:tabs>
      </w:pPr>
      <w:r w:rsidRPr="00B4747A">
        <w:t>- добросовестно исполнять трудовые обязанности, возложенные на них трудовым договором;</w:t>
      </w:r>
    </w:p>
    <w:p w:rsidR="00C64FF6" w:rsidRPr="00B4747A" w:rsidRDefault="00FA75A9" w:rsidP="00FA75A9">
      <w:pPr>
        <w:pStyle w:val="3"/>
        <w:ind w:firstLine="0"/>
      </w:pPr>
      <w:r>
        <w:t xml:space="preserve">- </w:t>
      </w:r>
      <w:r w:rsidR="00C64FF6" w:rsidRPr="00B4747A">
        <w:t>строго соблюдать трудовую дисцип</w:t>
      </w:r>
      <w:r w:rsidR="00990D58">
        <w:t>лину; выполнять Устав и другие</w:t>
      </w:r>
      <w:r w:rsidR="00990D58" w:rsidRPr="00FA75A9">
        <w:rPr>
          <w:b/>
        </w:rPr>
        <w:t xml:space="preserve"> </w:t>
      </w:r>
      <w:r w:rsidR="00C64FF6" w:rsidRPr="00B4747A">
        <w:t>локальные акты Учреждения;</w:t>
      </w:r>
    </w:p>
    <w:p w:rsidR="00C64FF6" w:rsidRPr="00B4747A" w:rsidRDefault="00C64FF6" w:rsidP="00106466">
      <w:pPr>
        <w:pStyle w:val="21"/>
        <w:tabs>
          <w:tab w:val="clear" w:pos="709"/>
          <w:tab w:val="left" w:pos="567"/>
        </w:tabs>
      </w:pPr>
      <w:r w:rsidRPr="00B4747A">
        <w:t>- выполнять установленные нормы труда.</w:t>
      </w:r>
    </w:p>
    <w:p w:rsidR="00B60625" w:rsidRPr="00B60625" w:rsidRDefault="00FA75A9" w:rsidP="001064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4.8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</w:t>
      </w:r>
      <w:proofErr w:type="gramEnd"/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сем работникам Учреждения запрещается использовать образов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тельную деятельность для политической агитации, принуждения об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у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чающихся к принятию политических, религиозных или иных убежд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ний либо отказу от них, для разжигания социальной, расовой, наци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нальной или религиозной розни, для агитации, пропагандирующей и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ключительность, превосходство либо неполноценность граждан по признаку социальной, расовой, национальной, религиозной или язык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вой принадлежности, их отношения к религии, в том числе посре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ством сообщения учащимся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противоречащим </w:t>
      </w:r>
      <w:hyperlink r:id="rId14" w:history="1">
        <w:r w:rsidR="00B60625" w:rsidRPr="00B60625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Ко</w:t>
        </w:r>
        <w:r w:rsidR="00B60625" w:rsidRPr="00B60625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н</w:t>
        </w:r>
        <w:r w:rsidR="00B60625" w:rsidRPr="00B60625">
          <w:rPr>
            <w:rStyle w:val="ad"/>
            <w:rFonts w:ascii="Times New Roman" w:eastAsia="Times New Roman" w:hAnsi="Times New Roman" w:cs="Times New Roman"/>
            <w:color w:val="auto"/>
            <w:spacing w:val="1"/>
            <w:sz w:val="28"/>
            <w:szCs w:val="24"/>
            <w:u w:val="none"/>
            <w:lang w:eastAsia="ru-RU"/>
          </w:rPr>
          <w:t>ституции</w:t>
        </w:r>
      </w:hyperlink>
      <w:r w:rsidR="00B60625" w:rsidRPr="00B6062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Российской Федерации.</w:t>
      </w:r>
    </w:p>
    <w:p w:rsidR="009C6D41" w:rsidRPr="00B4747A" w:rsidRDefault="00007FD7" w:rsidP="001541A5">
      <w:pPr>
        <w:tabs>
          <w:tab w:val="left" w:pos="18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4.9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в Учреждении допускаются лица, как правило, имеющие высшее или среднее </w:t>
      </w:r>
      <w:r w:rsidR="00A45613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вечающие требованиям квалификационных характеристик, определё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соответствующих должностей педагогических работников.</w:t>
      </w:r>
    </w:p>
    <w:p w:rsidR="009C6D41" w:rsidRPr="00B4747A" w:rsidRDefault="00007FD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4.10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Отношения работника Учреждения и администрации регулируются трудовым договором (</w:t>
      </w:r>
      <w:r w:rsidR="00A4561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эффективным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контрактом), условия которого не могут противоречить трудовому законодательству РФ.</w:t>
      </w:r>
    </w:p>
    <w:p w:rsidR="009C6D41" w:rsidRPr="00B4747A" w:rsidRDefault="00007FD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4.11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102F07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Учреждение определяет виды и размеры надбавок, доплат и других выплат в пределах имеющихся средств.</w:t>
      </w:r>
    </w:p>
    <w:p w:rsidR="009C6D41" w:rsidRPr="00B4747A" w:rsidRDefault="00007FD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4.12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Применение методов психического и физического н</w:t>
      </w:r>
      <w:r w:rsidR="00A4561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асилия в отнош</w:t>
      </w:r>
      <w:r w:rsidR="00A4561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A4561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 xml:space="preserve">нии к учащимся, работникам и посетителям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не допускается.</w:t>
      </w:r>
    </w:p>
    <w:p w:rsidR="009C6D41" w:rsidRPr="00B4747A" w:rsidRDefault="00007FD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4.13</w:t>
      </w:r>
      <w:r w:rsidR="009C6D41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. </w:t>
      </w:r>
      <w:r w:rsidR="00102F07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Дисциплинарное расследование нарушения работником норм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профе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сионального поведения и (или) Устава Учреждения может быть пров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дено по поступившей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на него жалобе, поданной в письменном виде. Копия жалобы должна быть вручена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работнику.</w:t>
      </w:r>
    </w:p>
    <w:p w:rsidR="009C6D41" w:rsidRPr="00B4747A" w:rsidRDefault="008C092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102F07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Ход дисциплинарного расследования и принятые по его результатам решения могут быть преданы гласности только с согласия заинтерес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ванного работника, за </w:t>
      </w:r>
      <w:r w:rsidR="009C6D41" w:rsidRPr="00B4747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исключением случаев, ведущих к запрещению заниматься педагогической деятельностью 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или, если это нео</w:t>
      </w:r>
      <w:r w:rsidR="007A084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бходимо, для защиты интересов учащихся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8C092F" w:rsidRPr="00B4747A" w:rsidRDefault="008C092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</w:p>
    <w:p w:rsidR="009C6D41" w:rsidRPr="00B4747A" w:rsidRDefault="009C6D41" w:rsidP="0010646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val="en-US" w:eastAsia="ru-RU"/>
        </w:rPr>
        <w:t>V</w:t>
      </w:r>
      <w:r w:rsidRPr="00B4747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. УПРАВЛЕНИЕ УЧРЕЖДЕНИЕМ</w:t>
      </w:r>
    </w:p>
    <w:p w:rsidR="00226F22" w:rsidRPr="00B4747A" w:rsidRDefault="00226F2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</w:p>
    <w:p w:rsidR="00105DF4" w:rsidRDefault="009C6D41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5.1.</w:t>
      </w:r>
      <w:r w:rsidR="00102F07" w:rsidRPr="00B47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Управление Учреждением осуществляется на основе сочетания при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ципов единоначалия и коллегиальности. </w:t>
      </w:r>
    </w:p>
    <w:p w:rsidR="009C6D41" w:rsidRPr="00B4747A" w:rsidRDefault="00105DF4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Единоличным исполнительным органом Учреждения является Дире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тор, который осуществляет текущее руководство деятельностью Учреждения. </w:t>
      </w:r>
    </w:p>
    <w:p w:rsidR="009C6D41" w:rsidRDefault="009C6D41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Директор Учреждения назначается и освобождается от занимаемой должности приказом Учредителя в порядке, установленном законод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тельством и иными нормативными правовыми актами. Директор ос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</w:t>
      </w:r>
    </w:p>
    <w:p w:rsidR="00B064A6" w:rsidRPr="00B064A6" w:rsidRDefault="00B064A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5.1.1. 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 компетенции Директора  Учреждения относятся вопросы осущест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ления руководства деятельностью Учреждения, за исключением в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просов, отнесенных действующим законодательством РФ к компете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ции Учредителя Учреждения.</w:t>
      </w:r>
    </w:p>
    <w:p w:rsidR="00B064A6" w:rsidRPr="00B064A6" w:rsidRDefault="00B064A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 Учреждения без доверенности действует от имени Учр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ждения, в </w:t>
      </w:r>
      <w:proofErr w:type="spellStart"/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т.ч</w:t>
      </w:r>
      <w:proofErr w:type="spellEnd"/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.: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заключает гражданско-правовые и трудовые договоры от имени Учр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ждения, утверждает штатное расписание Учреждения, должностные инструкции работников и положения о филиалах;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утверждает план финансово-хозяйственной деятельности  Учрежд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ния, его годовую и бухгалтерскую отчетность;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обеспечивает открытие лицевых, расчетных счетов;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обеспечивает своевременную уплату налогов и сборов в порядке и размерах, определяемых налоговым законодательством РФ, предста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ляет в установленном порядке статистические, бухгалтерские и иные отчеты;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выдает доверенности на право представительства от имени Учрежд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ния, в т. ч. доверенности с правом передоверия;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издает приказы и распоряжения, иные акты, регламентирующие де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тельность  Учреждения по вопросам, отнесенным к его компетенции 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настоящим Уставом, дает поручения и указания, обязательные для и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полнения всеми работниками Учреждений;</w:t>
      </w:r>
    </w:p>
    <w:p w:rsidR="00B064A6" w:rsidRPr="00B064A6" w:rsidRDefault="00B064A6" w:rsidP="001541A5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контролирует работу и обеспечивает эффективное взаимодействие структурных подразделений Учреждений.</w:t>
      </w:r>
    </w:p>
    <w:p w:rsidR="00B064A6" w:rsidRPr="00B064A6" w:rsidRDefault="003F207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Учреждения осуществляет также следующие полномочия: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обеспечивает соблюдение законности в деятельности Учреждения;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планирует и организует работу Учреждения в целом и образовател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ный процесс в частности, осуществляет </w:t>
      </w:r>
      <w:proofErr w:type="gramStart"/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контроль за</w:t>
      </w:r>
      <w:proofErr w:type="gramEnd"/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ходом и результ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тами образовательного процесса, отвечает за качество и эффекти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ность работы Учреждения;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организует работу по исполнению решений Управляющего совета, других коллегиальных органов управления  Учреждения;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организует работу по подготовке учреждения к лицензированию, а также по проведению выборов в коллегиальные органы управления Учреждения;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утверждает графики работы и педагогическую нагрузку работников;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организует обеспечение охраны жизни и здоровья обучающихся и р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ботников;</w:t>
      </w:r>
    </w:p>
    <w:p w:rsidR="00B064A6" w:rsidRPr="00817898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1789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формирует контингент учащихся;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организует осуществление мер социальной поддержки учащихся Учреждения, защиту прав учащихся;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обеспечивает учет, сохранность и пополнение учебно-материальной базы;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организует делопроизводство;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соответствии с действующим законодательством РФ определяет п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рядок защиты персональных данных и обеспечивает его соблюдение.</w:t>
      </w:r>
    </w:p>
    <w:p w:rsidR="00B064A6" w:rsidRPr="00B064A6" w:rsidRDefault="003F207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вправе приостановить решения Управляющего совета, Пед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гогического совета в случае их противоречия действующему законод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тельству РФ.</w:t>
      </w:r>
    </w:p>
    <w:p w:rsidR="00B064A6" w:rsidRPr="00B064A6" w:rsidRDefault="00067A5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2.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Директор Учреждения обязан:</w:t>
      </w:r>
    </w:p>
    <w:p w:rsidR="00B064A6" w:rsidRPr="00B064A6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1) обеспечивать: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выполнение муниципального задания Учредителя в полном объеме;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составление, утверждение и выполнение плана финансово-хозяйственной деятельности Учреждения;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своевременную выплату заработной платы работникам Учреждения, принимать меры по повышению размера заработной платы работн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кам;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безопасные условия труда работникам Учреждения;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составление и утверждение отчета о результатах деятельности  Учр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 и об использовании закрепленного за ним на праве операти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ного управления имущества;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целевое использование бюджетных средств, предоставляемых  Учр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ждению, и соблюдение Учреждением финансовой дисциплины;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согласование с Учредителем создания и ликвидации филиалов Учр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ждения, открытие и закрытие представительств;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согласование распоряжения недвижимым имуществом и особо ценным движимым имуществом, закрепленным за  Учреждением Собственн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ком или приобретенным за счет средств, выделенных Учредителем на приобретение такого имущества;</w:t>
      </w:r>
    </w:p>
    <w:p w:rsidR="00B064A6" w:rsidRPr="00067A5F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согласование внесения  Учреждением недвижимого имущества и ос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бо ценного движимого имущества, закрепленного за  Учреждением Собственником или приобретенного Учреждением за счет средств, выделенных ему Учредителем на приобретение этого имущества, в уставный (складочный) капитал других юридических лиц или перед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чу этого имущества иным образом другим юридическим лицам в кач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067A5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стве их Учредителя или участника;</w:t>
      </w:r>
    </w:p>
    <w:p w:rsidR="00B064A6" w:rsidRPr="00301B19" w:rsidRDefault="00B064A6" w:rsidP="001541A5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301B1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согласование совершения сделки с имуществом Учреждения, в сове</w:t>
      </w:r>
      <w:r w:rsidRPr="00301B1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301B1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шении которой имеется заинтересованность, если лица, в ней заинт</w:t>
      </w:r>
      <w:r w:rsidRPr="00301B1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301B1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ресованные, составляют большинство в Наблюдательном совете Учреждения;</w:t>
      </w:r>
    </w:p>
    <w:p w:rsidR="00B064A6" w:rsidRPr="00B064A6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2) учитывать рекомендации и соблюдать решения Наблюдательного совета Учреждения по всем вопросам, относящимся к компетенции Наблюдательного совета;</w:t>
      </w:r>
    </w:p>
    <w:p w:rsidR="00B064A6" w:rsidRPr="00B064A6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3) выполнять иные обязанности, установленные действующим закон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дательством РФ, законами и иными нормативными правовыми Липе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кой области, нормативными правовыми актами органов города Липе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ка, а также Уставом  Учреждения и решениями Учредителя, принят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ы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ми в рамках его компетенции.</w:t>
      </w:r>
    </w:p>
    <w:p w:rsidR="00B064A6" w:rsidRPr="00B064A6" w:rsidRDefault="00301B19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5.1.3. </w:t>
      </w:r>
      <w:r w:rsidR="00B064A6" w:rsidRPr="00B064A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 Учреждения несет перед Учреждением ответственность:</w:t>
      </w:r>
    </w:p>
    <w:p w:rsidR="00B064A6" w:rsidRPr="00086161" w:rsidRDefault="00B064A6" w:rsidP="001541A5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размере убытков, причиненных  Учреждению в результате соверш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 крупной сделки с нарушением требований действующего закон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дательства, независимо от того, была ли эта сделка признана неде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й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ствительной;</w:t>
      </w:r>
    </w:p>
    <w:p w:rsidR="00B064A6" w:rsidRDefault="00B064A6" w:rsidP="001541A5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размере убытков, причиненных им  Учреждению в результате с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08616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вершения сделки, в которой имелась его заинтересованность и которая была совершена с нарушением порядка, установленного действующим законодательством.</w:t>
      </w:r>
    </w:p>
    <w:p w:rsidR="00804093" w:rsidRPr="00804093" w:rsidRDefault="00804093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5.1.4.</w:t>
      </w:r>
      <w:r w:rsidRPr="0080409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время отсутствия директора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чреждения его функции возлагают</w:t>
      </w:r>
      <w:r w:rsidRPr="0080409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ся на исполняющего обязанности Директора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ия на основа</w:t>
      </w:r>
      <w:r w:rsidRPr="0080409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нии приказа Учредителя. Право подписи бухгалтерских документов в о</w:t>
      </w:r>
      <w:r w:rsidRPr="0080409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80409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сутствии Директора имеет один из его заместителей на основании приказа и карточки образцов подписей.</w:t>
      </w:r>
    </w:p>
    <w:p w:rsidR="00E46FD0" w:rsidRDefault="009C6D41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5.2.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Учреждении формируются коллегиальные органы управления, к к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торым относятся Общее собрание коллектива Учреждения, Наблюд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тельный совет Учреждения, Педагоги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ческий Совет, Управляющий С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вет</w:t>
      </w:r>
      <w:r w:rsidR="00E46FD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9C6D41" w:rsidRPr="00B4747A" w:rsidRDefault="00E46FD0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В целях учёта мнения учащихся, их родителей (законных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лей в Учреждении создаются 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Детский Совет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 </w:t>
      </w:r>
      <w:r w:rsidR="00A24E7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Совет 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, а в целях учёта мнения работников - 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первичная организация Профсоюза ДТ «Октябрьский»</w:t>
      </w:r>
      <w:r w:rsidR="00FA75A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)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</w:p>
    <w:p w:rsidR="00E96FCC" w:rsidRPr="00E96FCC" w:rsidRDefault="00E27CF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5.3.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Общее собрание коллектива Учреждения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является 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коллегиальным о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="008C092F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ганом управления, в компетенцию кот</w:t>
      </w:r>
      <w:r w:rsid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орого входит </w:t>
      </w:r>
      <w:r w:rsidR="00E96FCC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принятие решений по следующим вопросам:</w:t>
      </w:r>
    </w:p>
    <w:p w:rsidR="00E96FCC" w:rsidRPr="009318D3" w:rsidRDefault="00E96FCC" w:rsidP="00106466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внесение предложений в план развития Учреждения, в т. ч. о напра</w:t>
      </w: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лениях образовательной деятельности и иных видах деятельности Учреждения;</w:t>
      </w:r>
    </w:p>
    <w:p w:rsidR="00E96FCC" w:rsidRPr="009318D3" w:rsidRDefault="00E96FCC" w:rsidP="00106466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создание необходимых условий, обеспечивающих безопасность обуч</w:t>
      </w: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ния, воспитания учащихся;</w:t>
      </w:r>
    </w:p>
    <w:p w:rsidR="00E96FCC" w:rsidRPr="009318D3" w:rsidRDefault="00E96FCC" w:rsidP="00106466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создание условий, необходимых для охраны и укрепления здоровья, организации питания учащихся Учреждения;</w:t>
      </w:r>
    </w:p>
    <w:p w:rsidR="00E96FCC" w:rsidRPr="009318D3" w:rsidRDefault="00E96FCC" w:rsidP="00106466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создание условий для занятия учащимися физической культурой и спортом;</w:t>
      </w:r>
    </w:p>
    <w:p w:rsidR="00E96FCC" w:rsidRPr="009318D3" w:rsidRDefault="009318D3" w:rsidP="00106466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участие</w:t>
      </w:r>
      <w:r w:rsidR="00E96FCC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 разработке, рассмотрению локальных актов, относящихся к компетенции Общего собрание работников Учреждения.</w:t>
      </w:r>
    </w:p>
    <w:p w:rsidR="00ED7287" w:rsidRPr="009318D3" w:rsidRDefault="00941CB7" w:rsidP="001541A5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рассмо</w:t>
      </w:r>
      <w:r w:rsid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тре</w:t>
      </w:r>
      <w:r w:rsidR="00ED7287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ние жалоб и заявлений участников образовательных отн</w:t>
      </w:r>
      <w:r w:rsidR="00ED7287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ED7287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шений;</w:t>
      </w:r>
    </w:p>
    <w:p w:rsidR="00ED7287" w:rsidRDefault="00106466" w:rsidP="001541A5">
      <w:pPr>
        <w:pStyle w:val="a8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ED7287"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рассмотрение других вопросов, выносимых на его рассмотрение по инициативе директора, Наблюдательного, Педагогического и Упра</w:t>
      </w:r>
      <w:r w:rsidR="00ED7287"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="00ED7287"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ляющего Совета Учреждения, в соответствии с настоящим Уставом</w:t>
      </w:r>
      <w:r w:rsid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4C3180" w:rsidRPr="004C3180" w:rsidRDefault="004C3180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Срок полномочий – бессрочно.</w:t>
      </w:r>
    </w:p>
    <w:p w:rsidR="008C092F" w:rsidRPr="00B4747A" w:rsidRDefault="00564A7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5.3.1. Общее собрание коллектива созывается по мере необходимости, но не реже одного раза в год. Решение о созыве Общего собрания коллект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ва принимает директор.</w:t>
      </w:r>
    </w:p>
    <w:p w:rsidR="009318D3" w:rsidRPr="009318D3" w:rsidRDefault="00564A7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5.3.2. Участниками Общего собрания </w:t>
      </w:r>
      <w:r w:rsidR="009318D3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являются все работники Учреждения (включая работников его филиалов) в соответствии со списочным с</w:t>
      </w:r>
      <w:r w:rsidR="009318D3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9318D3" w:rsidRPr="009318D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ставом на момент проведения собрания.</w:t>
      </w:r>
    </w:p>
    <w:p w:rsidR="009318D3" w:rsidRPr="00E96FCC" w:rsidRDefault="00564A7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5.3.3.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318D3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Решения Общего собрания принимаются абсолютным большинством голосов (не менее 50% голосов присутствующих плюс один) и офор</w:t>
      </w:r>
      <w:r w:rsidR="009318D3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="009318D3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ляются протоколом. Решения являются обязательными, исполнение решений организуется Директором Учреждения. Директор отчитыв</w:t>
      </w:r>
      <w:r w:rsidR="009318D3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9318D3" w:rsidRPr="00E96FC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ется на очередном Общем собрании работников об исполнении и (или) о ходе исполнения решений предыдущего Общего собрания.</w:t>
      </w:r>
    </w:p>
    <w:p w:rsidR="00C63245" w:rsidRPr="00B4747A" w:rsidRDefault="00C6324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Учреждении создаётся Наблюдательный Совет в составе 7 человек:</w:t>
      </w:r>
    </w:p>
    <w:p w:rsidR="00C63245" w:rsidRPr="00B4747A" w:rsidRDefault="00C63245" w:rsidP="001064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- 2 представителя Учредителя, </w:t>
      </w:r>
    </w:p>
    <w:p w:rsidR="00C63245" w:rsidRPr="00B4747A" w:rsidRDefault="00C63245" w:rsidP="00106466">
      <w:pPr>
        <w:pStyle w:val="21"/>
      </w:pPr>
      <w:r w:rsidRPr="00B4747A">
        <w:t xml:space="preserve">- 3 представителя общественности, в </w:t>
      </w:r>
      <w:proofErr w:type="spellStart"/>
      <w:r w:rsidRPr="00B4747A">
        <w:t>т.ч</w:t>
      </w:r>
      <w:proofErr w:type="spellEnd"/>
      <w:r w:rsidRPr="00B4747A">
        <w:t>. лица, имеющие заслуги и д</w:t>
      </w:r>
      <w:r w:rsidRPr="00B4747A">
        <w:t>о</w:t>
      </w:r>
      <w:r w:rsidRPr="00B4747A">
        <w:t>стижения;</w:t>
      </w:r>
    </w:p>
    <w:p w:rsidR="00C63245" w:rsidRDefault="00C63245" w:rsidP="00106466">
      <w:pPr>
        <w:pStyle w:val="21"/>
      </w:pPr>
      <w:r w:rsidRPr="00B4747A">
        <w:t>- 2 представителя работников Учреждения.</w:t>
      </w:r>
    </w:p>
    <w:p w:rsidR="00941CB7" w:rsidRPr="00B4747A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Срок полномочия Наблюдательного совета составляет 3 года.</w:t>
      </w:r>
    </w:p>
    <w:p w:rsidR="00941CB7" w:rsidRPr="00941CB7" w:rsidRDefault="00C6324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5.4.1. </w:t>
      </w:r>
      <w:r w:rsidR="00941CB7"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Порядок формирования Наблюдательного совета Учреждения:</w:t>
      </w:r>
    </w:p>
    <w:p w:rsidR="00941CB7" w:rsidRPr="00941CB7" w:rsidRDefault="00941C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Решение о назначении членов Наблюдательного совета Учреждения  или досрочном прекращении их полномочий принимается Учредит</w:t>
      </w:r>
      <w:r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лем Учреждения.</w:t>
      </w:r>
    </w:p>
    <w:p w:rsidR="00941CB7" w:rsidRDefault="00941C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Решение о назначении представителя работников Учреждения членом Наблюдательного совета или досрочном прекращении его полномочий принимается по предложению руководителя Учреждения.</w:t>
      </w:r>
    </w:p>
    <w:p w:rsidR="004648A1" w:rsidRPr="00B4747A" w:rsidRDefault="004648A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5.4.2. Директор и его заместители не могут быть членами Наблюдательного Совета Учреждения</w:t>
      </w:r>
      <w:r w:rsidR="00225C3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, но директор </w:t>
      </w:r>
      <w:r w:rsidR="00941C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 его заместители участвую</w:t>
      </w:r>
      <w:r w:rsidR="00225C3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 в зас</w:t>
      </w:r>
      <w:r w:rsidR="00225C3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225C3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даниях с правом совещательного голоса.</w:t>
      </w:r>
    </w:p>
    <w:p w:rsidR="008008D5" w:rsidRDefault="00A11A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5.4.3. Представитель работников Учреждения не может быть избран предс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дателем Наблюдательного 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Совет</w:t>
      </w:r>
      <w:r w:rsidR="008008D5" w:rsidRPr="0080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8C092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Членами Наблюдательного совета Учреждения не могут быть лица, имеющие несня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тую или непогашенную судимость.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5.4.4. 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Одно и то же лицо может быть членом Наблюдательного совета Учр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 неограниченное число раз.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5.4.5. 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Полномочия члена Наблюдательного совета Учреждения могут быть прекращены досрочно:</w:t>
      </w:r>
    </w:p>
    <w:p w:rsidR="008008D5" w:rsidRPr="008008D5" w:rsidRDefault="008008D5" w:rsidP="00106466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просьбе члена Наблюдательного совета Учреждения;</w:t>
      </w:r>
    </w:p>
    <w:p w:rsidR="008008D5" w:rsidRPr="008008D5" w:rsidRDefault="008008D5" w:rsidP="00106466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невозможности исполнения членом Наблюдательного совета Учреждения своих обязанностей по состоянию здоровья или по пр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чине его отсутствия в месте нахождения Учреждения в течение чет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ы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рех месяцев;</w:t>
      </w:r>
    </w:p>
    <w:p w:rsidR="008008D5" w:rsidRPr="008008D5" w:rsidRDefault="008008D5" w:rsidP="00106466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привлечения члена Наблюдательного совета Учреждения к уголовной ответственности.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Полномочия члена Наблюдательного совета Учреждения, являющег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ся представителем государственного органа или органа местного с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моуправления и состоящего с этим органом в трудовых отношениях, прекращаются досрочно в случае прекращения трудовых отношений, а также по представлению указанного государственного органа или о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гана местного самоуправления.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Вакантные места, образовавшиеся в Наблюдательном совете Учрежд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 в связи с досрочным прекращением полномочий его членов, зам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щаются на оставшийся срок полномочий совета в порядке, устано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ленном настоящим Уставом.</w:t>
      </w:r>
    </w:p>
    <w:p w:rsidR="008008D5" w:rsidRPr="008008D5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5.4.6.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Председатель Наблюдательного совета Учреждения избирается на срок полномочий совета членами совета из их числа простым больши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ством голосов от общего числа членов совета. Представитель работн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ков Учреждения не может быть избран председателем совета. Набл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дательный совет  Учреждения в любое время вправе переизбрать сво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8008D5"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го председателя.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Председатель Наблюдательного совета Учреждения организует работу совета, созывает его заседания, председательствует на них и организ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ет ведение протокола.</w:t>
      </w:r>
    </w:p>
    <w:p w:rsidR="008008D5" w:rsidRPr="008008D5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В отсутствие председателя Наблюдательного совета Учреждения его 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функции осуществляет старший по возрасту член Наблюдательного совета Учреждения, за исключением представителя работников Учр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008D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ждения.</w:t>
      </w:r>
    </w:p>
    <w:p w:rsidR="009D68E6" w:rsidRPr="009D68E6" w:rsidRDefault="008825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5.4.7. 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 компетенции Наблюдательного совета относится рассмотрение: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1) предложений Учредителя или Директора Учреждения о внесении и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менений и дополнений в Устав Учреждения;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2) предложений Учредителя или Директора Учреждения о создании и ликвидации филиалов Учреждения, об открытии и о закрытии его представительств;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3) предложений Учредителя или Директора Учреждения о реорганиз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ции, изменении типа Учреждения или о его ликвидации;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4) предложений Учредителя или Директора Учреждения об изъятии имущества, закрепленного за Учреждением на праве оперативного управления;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5) предложений Директора  Учреждения об участии Учреждения в</w:t>
      </w:r>
      <w:r w:rsidR="00DD576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де</w:t>
      </w:r>
      <w:r w:rsidR="00DD576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="00DD576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тельности других юридических лиц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гим юридическим лицам в качестве Учредителя или участника;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6) проекта плана финансово-хозяйственной деятельности Учреждения;</w:t>
      </w:r>
    </w:p>
    <w:p w:rsidR="009D68E6" w:rsidRPr="009D68E6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7) по представлению Директора Учреждения – проектов отчетов о де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тельности Учреждения и об использовании его имущества, об испо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нении плана его финансово-хозяйственной деятельности, годовой бу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х</w:t>
      </w:r>
      <w:r w:rsidR="009D68E6" w:rsidRPr="009D68E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галтерской отчетности Учреждения;</w:t>
      </w:r>
    </w:p>
    <w:p w:rsidR="002A1FA1" w:rsidRPr="002A1FA1" w:rsidRDefault="002A1FA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proofErr w:type="gramStart"/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8) предложений Директора Учреждения о совершении сделок по ра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поряжению недвижимым имуществом и особо ценным движимым имуществом, закрепленными за Учреждением Учредителем или пр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обретенными Учреждением за счет средств, выделенных ему Учред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телем на приобретение этого имущества, в т. ч. путем его внесения в уставный (складочный) капитал других юридических лиц или передаче этого имущества другим юридическим лицам в качестве их учредителя или участника;</w:t>
      </w:r>
      <w:proofErr w:type="gramEnd"/>
    </w:p>
    <w:p w:rsidR="002A1FA1" w:rsidRPr="002A1FA1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9) предложений Директора Учреждения о совершении крупных сделок, размер которых устанавливается в соответствии с действующим зак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нодательством;</w:t>
      </w:r>
    </w:p>
    <w:p w:rsidR="002A1FA1" w:rsidRPr="002A1FA1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10) предложений Директора Учреждения о совершении сделок, в кот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рых имеется заинтересованность;</w:t>
      </w:r>
    </w:p>
    <w:p w:rsidR="002A1FA1" w:rsidRPr="002A1FA1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11) предложений Директора Учреждения о выборе кредитных организ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ций, в которых Учреждение может открыть банковские счета;</w:t>
      </w:r>
    </w:p>
    <w:p w:rsidR="002A1FA1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A1FA1" w:rsidRPr="002A1FA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12) вопросов проведения аудита годовой бухгалтерской отчетности учреждения и утверждения аудиторской организации.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5.4.8.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Порядок принятия решений и рассмотрения вопросов, отнесенных к компетенции Наблюдательного совета Учреждения: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По вопросам, </w:t>
      </w:r>
      <w:r w:rsid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указанным в подп. 1–4, 8 п. 5.4.7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настоящего Устава, 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Наблюдательный совет Учреждения дает рекомендации. Учредитель Учреждения  принимает по этим вопросам решения после рассмотр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 рекомендаций Наблюдательного совета Учреждения.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вопро</w:t>
      </w:r>
      <w:r w:rsid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су, указанному в подп. 6 п. 5.4.7.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настоящего Устава, Набл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дательный совет Учреждения дает заключение, копия которого направляется Учредителю.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вопросам, указанным в подп. 5, 11 п.</w:t>
      </w:r>
      <w:r w:rsid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 6 п. 5.4.7.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настоящего Устава, Наблюдательный совет Учреждения дает заключение. Директор Учр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 принимает по этим вопросам решения после рассмотрения з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ключений Наблюдательного совета Учреждения.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Документы, представляемые в соответствии с подп. 7 п. </w:t>
      </w:r>
      <w:r w:rsidR="004C3180" w:rsidRP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6 п. 5.4.7. 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настоящего Устава, утверждаются Наблюдательным советом Учр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ждения. Копии указанных документов направляются Учредителю.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вопросам, указанным в подп. 9, 10, 12 п.</w:t>
      </w:r>
      <w:r w:rsid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6 п. 5.4.7. 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настоящего Устава, Наблюдательный совет Учреждения принимает решения, об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зательные для руководителя Учреждения.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Рекомендации и заключения по вопросам, указанным в подп. 1–8 и 11 п.</w:t>
      </w:r>
      <w:r w:rsidR="004C3180" w:rsidRP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4C3180" w:rsidRP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5.4.7. 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настоящего Устава, даются большинством голосов от о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щего числа голосов членов Наблюдательного совета Учреждения.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Решения по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ам, указанным в подп. 9 и 12 п.</w:t>
      </w:r>
      <w:r w:rsidR="004C3180" w:rsidRP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 п. 5.4.7.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настоящ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го Устава, принимаются Наблюдательным советом Учреждения бол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шинством в две трети голосов от общего числа голосов членов Набл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дательного совета.</w:t>
      </w:r>
    </w:p>
    <w:p w:rsidR="006708E2" w:rsidRP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Решение по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просу, указанному в подп. 10 п.</w:t>
      </w:r>
      <w:r w:rsidR="004C3180" w:rsidRPr="004C31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6 п. 5.4.7. 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настоящего Устава, принимается Наблюдательным советом Учреждения в поря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ке, установленном действующим законодательством Российской Ф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дерации.</w:t>
      </w:r>
    </w:p>
    <w:p w:rsidR="006708E2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Вопросы, относящиеся к компетенции Наблюдательного совета Учр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708E2"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 в соответствии с действующим законодательством, не могут быть переданы на рассмотрение других органов Учреждения.</w:t>
      </w:r>
    </w:p>
    <w:p w:rsidR="006708E2" w:rsidRP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5.4.9. 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Порядок созыва и проведения заседаний Наблюдательного совета Учреждения:</w:t>
      </w:r>
    </w:p>
    <w:p w:rsidR="006708E2" w:rsidRP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Заседания  Наблюдательного совета проводятся по мере необходим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сти, но не реже одного раза в квартал. Для решения процедурных в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просов проведения заседаний, порядка голосования и иных вопросов Наблюдательный совет на первом заседании утверждает регламент, положения которого не могут противоречить действующему законод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тельству и настоящему Уставу.</w:t>
      </w:r>
    </w:p>
    <w:p w:rsidR="006708E2" w:rsidRP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Заседание Наблюдательного совета созывается его председателем по собственной инициативе, по требованию Учредителя, члена Наблюд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тельного совета или Директора Учреждения.</w:t>
      </w:r>
    </w:p>
    <w:p w:rsidR="006708E2" w:rsidRP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Секретарь Наблюдательного совета не позднее, чем за три дня до пр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ведения заседания уведомляет членов Наблюдательного совета о вр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мени и месте его проведения путем вручения письменного уведомл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ния под расписку получателя.</w:t>
      </w:r>
    </w:p>
    <w:p w:rsidR="006708E2" w:rsidRP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6708E2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Приглашенные председателем Наблюдательного совета лица могут участвовать в заседании, если против их присутствия не возражает б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6708E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лее чем одна треть от общего числа членов Наблюдательного совета.</w:t>
      </w:r>
    </w:p>
    <w:p w:rsidR="00897373" w:rsidRPr="00897373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5.4.10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аседание Наблюдательного совета является правомочным, если все члены Наблюдательного совета извещены о времени и месте его пр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ведения и на заседании присутствуют более половины членов Набл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дательного совета. Передача членом Наблюдательного совета своего голоса другому лицу не допускается.</w:t>
      </w:r>
    </w:p>
    <w:p w:rsidR="00897373" w:rsidRPr="00897373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отсутствия по уважительной причине на заседании Наблюд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зультатов голосования, а также при принятии решений Наблюдател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ным советом путем проведения заочного голосования.</w:t>
      </w:r>
    </w:p>
    <w:p w:rsidR="00897373" w:rsidRPr="00897373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Каждый член Наблюдательного совета имеет при голосовании один голос. В случае равенства голосов решающим является голос предс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дателя Наблюдательного совета.</w:t>
      </w:r>
    </w:p>
    <w:p w:rsidR="008008D5" w:rsidRPr="00B4747A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Первое заседание Наблюдательного совета созывается после госуда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89737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ственной регистрации  Учреждения по требованию Учредителя.</w:t>
      </w:r>
    </w:p>
    <w:p w:rsidR="007E7FB7" w:rsidRDefault="00A11A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5.5.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Управляющий Совет</w:t>
      </w:r>
      <w:r w:rsid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(далее – Совет)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— это коллегиальный орган, </w:t>
      </w:r>
      <w:r w:rsidR="007E7FB7"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наделенный полномочиями по осуществлению управленческих фун</w:t>
      </w:r>
      <w:r w:rsidR="007E7FB7"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="007E7FB7"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ций в соответствии с настоящим Уставом.</w:t>
      </w:r>
    </w:p>
    <w:p w:rsidR="007E7FB7" w:rsidRPr="007E7FB7" w:rsidRDefault="007E7F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5.5.1. </w:t>
      </w:r>
      <w:r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Совет формируется в составе </w:t>
      </w:r>
      <w:r w:rsidR="007E7D91" w:rsidRPr="007E7D9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не менее 10 и не более 30</w:t>
      </w:r>
      <w:r w:rsidRPr="007E7D9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членов</w:t>
      </w:r>
      <w:r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 и</w:t>
      </w:r>
      <w:r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пользованием процедур выборов,  делегирования и кооптации.</w:t>
      </w:r>
    </w:p>
    <w:p w:rsidR="007E7FB7" w:rsidRPr="007E7FB7" w:rsidRDefault="007E7F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Избираемыми членами Совета являются:</w:t>
      </w:r>
    </w:p>
    <w:p w:rsidR="007E7FB7" w:rsidRPr="009B636F" w:rsidRDefault="007E7FB7" w:rsidP="00106466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B636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представители родителей (законных представителей) учащихся в </w:t>
      </w:r>
      <w:r w:rsidRPr="007E7D9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к</w:t>
      </w:r>
      <w:r w:rsidRPr="007E7D9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Pr="007E7D9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личестве не менее 4 человек (общее количество избранных в состав Совета представителей родителей должно быть не менее ⅓ и не более ½  общего числа</w:t>
      </w:r>
      <w:r w:rsidRPr="009B636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избираемых членов Совета);</w:t>
      </w:r>
    </w:p>
    <w:p w:rsidR="007E7FB7" w:rsidRPr="009B636F" w:rsidRDefault="007E7FB7" w:rsidP="00106466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B636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представители учащихся</w:t>
      </w:r>
      <w:r w:rsidR="00984B1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старшей возрастной категории (с 14 лет</w:t>
      </w:r>
      <w:proofErr w:type="gramStart"/>
      <w:r w:rsidR="002C3FD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)н</w:t>
      </w:r>
      <w:proofErr w:type="gramEnd"/>
      <w:r w:rsidR="002C3FD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е </w:t>
      </w:r>
      <w:r w:rsidR="007E7D9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менее 2 человек</w:t>
      </w:r>
      <w:r w:rsidRPr="009B636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047C9F" w:rsidRPr="002C3FDE" w:rsidRDefault="007E7FB7" w:rsidP="00106466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представители работников Учреждения в количестве не менее 2 чел</w:t>
      </w:r>
      <w:r w:rsidRP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P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век (не более ¼ общего числа членов Совета)</w:t>
      </w:r>
      <w:r w:rsidR="00047C9F" w:rsidRP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;</w:t>
      </w:r>
    </w:p>
    <w:p w:rsidR="007E7FB7" w:rsidRPr="002C3FDE" w:rsidRDefault="00D43D4B" w:rsidP="00106466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представители общественности </w:t>
      </w:r>
      <w:r w:rsid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не менее 2 человек</w:t>
      </w:r>
      <w:proofErr w:type="gramStart"/>
      <w:r w:rsid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.</w:t>
      </w:r>
      <w:r w:rsidR="007E7FB7" w:rsidRPr="002C3FDE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.</w:t>
      </w:r>
      <w:proofErr w:type="gramEnd"/>
    </w:p>
    <w:p w:rsidR="007E7FB7" w:rsidRPr="007E7FB7" w:rsidRDefault="00984B1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7E7FB7"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Учреждения входит в состав Совета.</w:t>
      </w:r>
    </w:p>
    <w:p w:rsidR="007E7FB7" w:rsidRPr="007E7FB7" w:rsidRDefault="00984B1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7E7FB7" w:rsidRPr="007E7FB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состав Совета может быть делегирован представитель Учредителя.</w:t>
      </w:r>
    </w:p>
    <w:p w:rsidR="00047C9F" w:rsidRDefault="00EA7B40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5.5.2</w:t>
      </w:r>
      <w:r w:rsidR="00A11A7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Выборы в Совет назначаются Директором Учреждения.</w:t>
      </w:r>
    </w:p>
    <w:p w:rsidR="00047C9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Совет формируется по результатам выборов, участие в которых явл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ется свободным и добровольным. </w:t>
      </w:r>
    </w:p>
    <w:p w:rsidR="00047C9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Члены Совета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 числа родителей (законных представителей) 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 xml:space="preserve">вершеннолетних учащихся 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избираются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родительских собр</w:t>
      </w:r>
      <w:r w:rsidR="00D43D4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аниях в детских объединениях 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простым большинством голосов.</w:t>
      </w:r>
    </w:p>
    <w:p w:rsidR="00047C9F" w:rsidRPr="00047C9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 xml:space="preserve">Члены Совета </w:t>
      </w:r>
      <w:r w:rsid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из числа </w:t>
      </w:r>
      <w:r w:rsidR="00D43D4B" w:rsidRPr="009B636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представители учащихся</w:t>
      </w:r>
      <w:r w:rsidR="00D43D4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старшей возрастной категории (с 14 лет) </w:t>
      </w:r>
      <w:r w:rsid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избираются на Детском Совете простым больши</w:t>
      </w:r>
      <w:r w:rsid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ством голосов.</w:t>
      </w:r>
    </w:p>
    <w:p w:rsidR="00047C9F" w:rsidRPr="00047C9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Организацию выборов в Совет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от работников Учреждения 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обеспечив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ет администрация Учреждения во главе с Директором.</w:t>
      </w:r>
    </w:p>
    <w:p w:rsidR="00047C9F" w:rsidRPr="00047C9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Директор Учреждения в трехдневный срок после получения проток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лов выборов, формирует список избранных членов Совета, издает пр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каз, которым утверждается состав Совета, назначает дату его первого заседания, о чем извещает избранных членов Совета. </w:t>
      </w:r>
    </w:p>
    <w:p w:rsidR="00047C9F" w:rsidRPr="00047C9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первом заседании Совета избирается его председатель, заместитель председателя, секретарь.</w:t>
      </w:r>
    </w:p>
    <w:p w:rsidR="00047C9F" w:rsidRPr="00047C9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Не могут быть избраны председателем Совета: учащиеся, Директор, работники Учреждения, представитель Учредителя.</w:t>
      </w:r>
    </w:p>
    <w:p w:rsidR="00047C9F" w:rsidRPr="00047C9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Совет имеет право кооптировать (ввести в состав Совета по решению Совета без проведения дополнител</w:t>
      </w:r>
      <w:r w:rsidR="00286E9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ьных выборов) в свой состав до 1/3 от общего количества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  <w:r w:rsidR="00286E97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ленов</w:t>
      </w:r>
      <w:r w:rsidR="00286E9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Совета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</w:p>
    <w:p w:rsidR="00047C9F" w:rsidRPr="00047C9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Член Совета выводится из его состава по решению Совета в следу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щих случаях:</w:t>
      </w:r>
    </w:p>
    <w:p w:rsidR="00047C9F" w:rsidRPr="00E474AB" w:rsidRDefault="00047C9F" w:rsidP="00106466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его желанию, выраженному в письменной форме;</w:t>
      </w:r>
    </w:p>
    <w:p w:rsidR="00047C9F" w:rsidRPr="00E474AB" w:rsidRDefault="00047C9F" w:rsidP="00106466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если член Совета не принимает участие в работе Совета (не посещает два  заседания Совета без уважительных причин и т.п.);</w:t>
      </w:r>
    </w:p>
    <w:p w:rsidR="00047C9F" w:rsidRPr="00E474AB" w:rsidRDefault="00047C9F" w:rsidP="00106466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E474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совершения противоправных или аморальных действий, несовместимых с членством в Совете.</w:t>
      </w:r>
    </w:p>
    <w:p w:rsidR="00047C9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proofErr w:type="gramStart"/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 необходимости проведения выборов в Совет в связи с выводом из его состава</w:t>
      </w:r>
      <w:proofErr w:type="gramEnd"/>
      <w:r w:rsidR="00047C9F" w:rsidRPr="00047C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избираемого члена Совет в кратчайшие сроки уведомляет Директора Учреждения. </w:t>
      </w:r>
    </w:p>
    <w:p w:rsidR="001F2AF6" w:rsidRPr="003F207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5.5.3. </w:t>
      </w:r>
      <w:r w:rsidR="001F2AF6" w:rsidRPr="001F2AF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Срок полномочий </w:t>
      </w:r>
      <w:r w:rsid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Совета </w:t>
      </w:r>
      <w:proofErr w:type="gramStart"/>
      <w:r w:rsid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-б</w:t>
      </w:r>
      <w:proofErr w:type="gramEnd"/>
      <w:r w:rsid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ессрочно</w:t>
      </w:r>
      <w:r w:rsidR="001F2AF6" w:rsidRPr="003F2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.</w:t>
      </w:r>
    </w:p>
    <w:p w:rsidR="007B67AB" w:rsidRPr="007B67AB" w:rsidRDefault="007B67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5.5.4. 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Компетенция Совета: </w:t>
      </w:r>
    </w:p>
    <w:p w:rsidR="007B67AB" w:rsidRPr="00EE317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принимает участие в разработке </w:t>
      </w:r>
      <w:r w:rsidR="00D43D4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проекта 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устава Учреждения, </w:t>
      </w:r>
      <w:r w:rsidR="00D43D4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проекта 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изменений и дополнений к нему;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участие в разработке программы развития Учреждения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вносит предложения по составлению плана финансово-хозяйственной деятельности Учреждения;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представляет интересы Учреждения в рамках своих полномочий в го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ударственных, муниципальных, общественных и иных организациях;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инимает решение об исключении уча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щегося из Учреждения в ра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ках настоящего Устава и законодательства Российской Федерации;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рассматривает жалобы и заявления участников образовательных о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ношений Учреждения;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участвует в подготовке публичного доклада Учреждения;</w:t>
      </w:r>
    </w:p>
    <w:p w:rsidR="007B67AB" w:rsidRPr="007B67AB" w:rsidRDefault="007B67AB" w:rsidP="00106466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осуществляет </w:t>
      </w:r>
      <w:proofErr w:type="gramStart"/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контроль за</w:t>
      </w:r>
      <w:proofErr w:type="gramEnd"/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соблюдением условий обучения и воспит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7B67A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 в Учреждении;</w:t>
      </w:r>
    </w:p>
    <w:p w:rsidR="00EA7B40" w:rsidRDefault="00286E9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5.5.5.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Совет работает на общественных началах.</w:t>
      </w:r>
    </w:p>
    <w:p w:rsidR="00EE317B" w:rsidRDefault="00EE317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5.5.6</w:t>
      </w:r>
      <w:r w:rsidR="00A11A71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 xml:space="preserve">. </w:t>
      </w:r>
      <w:r w:rsidR="009C6D41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Совет собирается по мере необходимости</w:t>
      </w:r>
      <w:r w:rsidR="00866692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, но не реже двух раз</w:t>
      </w:r>
      <w:r w:rsidR="009C6D41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 xml:space="preserve"> в год.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 xml:space="preserve"> Председатель Совета вправе созвать внеочередное заседание. </w:t>
      </w:r>
    </w:p>
    <w:p w:rsidR="00EE317B" w:rsidRDefault="00286E9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5"/>
          <w:lang w:eastAsia="ru-RU"/>
        </w:rPr>
        <w:t>5.5.7.</w:t>
      </w:r>
      <w:r w:rsidR="009C6D41"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Совета</w:t>
      </w:r>
      <w:r w:rsidR="009C6D41" w:rsidRPr="00B4747A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является правомочным, если на его заседании </w:t>
      </w:r>
      <w:r w:rsidR="009C6D41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пр</w:t>
      </w:r>
      <w:r w:rsidR="009C6D41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="009C6D41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сутствовало </w:t>
      </w:r>
      <w:r w:rsidR="00EE317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не менее двух третей состава. </w:t>
      </w:r>
      <w:r w:rsidR="00EE317B" w:rsidRP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Решения Совета принимаю</w:t>
      </w:r>
      <w:r w:rsidR="00EE317B" w:rsidRP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="00EE317B" w:rsidRP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ся простым большинством голосов. При равенстве голосов голос пре</w:t>
      </w:r>
      <w:r w:rsidR="00EE317B" w:rsidRP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</w:t>
      </w:r>
      <w:r w:rsidR="00EE317B" w:rsidRPr="00EE317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седателя Совета является решающим.</w:t>
      </w:r>
    </w:p>
    <w:p w:rsidR="00EE317B" w:rsidRPr="00EE317B" w:rsidRDefault="00EE317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5.5.8. </w:t>
      </w:r>
      <w:r w:rsidR="00975F8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Решения Совета, принятые в рамках его компетенции, являются обяз</w:t>
      </w:r>
      <w:r w:rsidR="00975F8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975F8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тельными для Директора Учреждения, работников Учреждения, уч</w:t>
      </w:r>
      <w:r w:rsidR="00975F8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975F8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щихся и их родителей (законных представителей).</w:t>
      </w:r>
    </w:p>
    <w:p w:rsidR="00A11A71" w:rsidRPr="00286E97" w:rsidRDefault="00A11A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5.6</w:t>
      </w:r>
      <w:r w:rsidR="009C6D41"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ab/>
      </w:r>
      <w:r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Педагогический Совет в Учреждении </w:t>
      </w:r>
      <w:r w:rsidR="002117B8"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является постоянно действ</w:t>
      </w:r>
      <w:r w:rsidR="002117B8"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у</w:t>
      </w:r>
      <w:r w:rsidR="002117B8"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ющим органом самоуправления Учреждения, который создается для рассмотрения основных вопросов образовательного процесса. Он </w:t>
      </w:r>
      <w:r w:rsidR="009C6D41"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определяет стратегию 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образовательного процесса, осуществляет в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ы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бор уче</w:t>
      </w:r>
      <w:r w:rsidR="00866692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бных планов, программ, учебно-методических пособий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, </w:t>
      </w:r>
      <w:r w:rsidR="009C6D41" w:rsidRPr="00286E9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ра</w:t>
      </w:r>
      <w:r w:rsidR="009C6D41" w:rsidRPr="00286E9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</w:t>
      </w:r>
      <w:r w:rsidR="009C6D41" w:rsidRPr="00286E9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сматривает и утверждает методические направления в работе с учащ</w:t>
      </w:r>
      <w:r w:rsidR="009C6D41" w:rsidRPr="00286E9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и</w:t>
      </w:r>
      <w:r w:rsidR="009C6D41" w:rsidRPr="00286E9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мися, а также </w:t>
      </w:r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вопросы содержания методов и форм учебно-воспитательного процесса, проведение </w:t>
      </w:r>
      <w:r w:rsidR="00866692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инновационной </w:t>
      </w:r>
      <w:r w:rsidR="009C6D41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работы. </w:t>
      </w:r>
    </w:p>
    <w:p w:rsidR="002117B8" w:rsidRPr="00286E97" w:rsidRDefault="002117B8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5.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6.1.</w:t>
      </w:r>
      <w:r w:rsidR="00B732D6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Членами Педагогического С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овета являются все педагогические р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а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ботники Учреждения, а также иные работники Учреждения, чья де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я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тельность связана с организацией образовательного процесса. </w:t>
      </w:r>
    </w:p>
    <w:p w:rsidR="002117B8" w:rsidRPr="00286E97" w:rsidRDefault="002117B8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5.6.2</w:t>
      </w:r>
      <w:r w:rsidR="00A11A71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Председателем Педагогического совета является Директор Учрежд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е</w:t>
      </w:r>
      <w:r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ния.</w:t>
      </w:r>
      <w:r w:rsidR="00A11A71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Педагогический Совет созывается Директором по мере надобн</w:t>
      </w:r>
      <w:r w:rsidR="00A11A71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о</w:t>
      </w:r>
      <w:r w:rsidR="00A11A71" w:rsidRPr="00286E9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сти, но не реже трёх раз в год. 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Открытым голосованием педагогич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ских работников ежегодно избирается секретарь педагогического с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вета.</w:t>
      </w:r>
    </w:p>
    <w:p w:rsidR="00B732D6" w:rsidRPr="00286E97" w:rsidRDefault="00B732D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5.6.3. Время, место и повестка дня очередного заседания Педагогического Совета сообщается не позднее, чем за 2 недели до его проведения.</w:t>
      </w:r>
    </w:p>
    <w:p w:rsidR="00B732D6" w:rsidRPr="00286E97" w:rsidRDefault="00B732D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5.6.4. Подготовка заседания </w:t>
      </w:r>
      <w:r w:rsidR="00286E97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Педагогического совета 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осуществляется педаг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286E97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гами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, выполняющими полномочия, возлагаемые на них адм</w:t>
      </w:r>
      <w:r w:rsidR="00286E97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инистрац</w:t>
      </w:r>
      <w:r w:rsidR="00286E97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286E97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ей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Учреждения.</w:t>
      </w:r>
    </w:p>
    <w:p w:rsidR="00B732D6" w:rsidRPr="00286E97" w:rsidRDefault="00B732D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5.6.5. Компетенция Педагогического Совета: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определяет приоритетные направления развития Учреждения;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утверждает цели и задачи Учреждения, план их реализации;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обсуждает и производит выбор различных вариантов содержания о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б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разования, форм, методов образовательного процесса и способов их реализации;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рассматривает локальные акты, регламентирующие образовательный процесс учреждения и другие локальные акты;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заслуживает администрацию Учреждения по вопросам, связанным с организацией образовательного процесса;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решает вопросы о поощрении и наказании учащихся в пределах своей 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lastRenderedPageBreak/>
        <w:t>компетенции;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подводит итоги деятельности за полугодие, за год;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контролирует выполнение ранее принятых решений;</w:t>
      </w:r>
    </w:p>
    <w:p w:rsidR="00B732D6" w:rsidRPr="00286E97" w:rsidRDefault="00B732D6" w:rsidP="001541A5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требует от всех членов педагогического коллектива единства принц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пов в реализации целей и задач деятельности;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рекомендует членов Педагогического Совета к награждению.</w:t>
      </w:r>
    </w:p>
    <w:p w:rsidR="00B732D6" w:rsidRPr="00286E97" w:rsidRDefault="00B732D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5.6.6. </w:t>
      </w:r>
      <w:r w:rsidR="00FF7119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ab/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Документация и отчётность Педагогического Совета: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заседания и решения педсовета протоколируются секретарём, избир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емым из состава Педагогического Совета.</w:t>
      </w:r>
    </w:p>
    <w:p w:rsidR="00B732D6" w:rsidRPr="00286E97" w:rsidRDefault="00B732D6" w:rsidP="00407A9C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протоколы заседаний и решений подписываются председателем и се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к</w:t>
      </w: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ретарём, хранятся в делопроизводстве учреждения.</w:t>
      </w:r>
    </w:p>
    <w:p w:rsidR="009C6D41" w:rsidRPr="00286E97" w:rsidRDefault="00DA406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5.6.7</w:t>
      </w:r>
      <w:r w:rsidR="00A11A7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. 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Решение Педагогического Совета Учреждения является право</w:t>
      </w:r>
      <w:r w:rsidR="00D94303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мочным, 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если на его заседании присутствовало не</w:t>
      </w:r>
      <w:r w:rsidR="00D94303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менее двух третей его состава </w:t>
      </w:r>
      <w:r w:rsidR="009C6D41" w:rsidRPr="00286E97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и за </w:t>
      </w:r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решение проголосовало не менее двух третей </w:t>
      </w:r>
      <w:proofErr w:type="spellStart"/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присутству</w:t>
      </w:r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ю</w:t>
      </w:r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щих</w:t>
      </w:r>
      <w:proofErr w:type="gramStart"/>
      <w:r w:rsidR="009C6D41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.</w:t>
      </w:r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Р</w:t>
      </w:r>
      <w:proofErr w:type="gramEnd"/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ешения</w:t>
      </w:r>
      <w:proofErr w:type="spellEnd"/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принимаются простым большинством голосов. При раве</w:t>
      </w:r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</w:t>
      </w:r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стве голосов голос Председателя Педагогического совета является реш</w:t>
      </w:r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а</w:t>
      </w:r>
      <w:r w:rsidR="002117B8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ющим.</w:t>
      </w:r>
    </w:p>
    <w:p w:rsidR="00616F49" w:rsidRPr="00286E97" w:rsidRDefault="00DA406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5.6.8</w:t>
      </w:r>
      <w:r w:rsidR="005F5FA0" w:rsidRPr="00286E97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. Решения Педагогического Совета Учреждения реализуются приказами Директора и являются обязательными для всех членов педагогического коллектива Учреждения.</w:t>
      </w:r>
    </w:p>
    <w:p w:rsidR="0098788F" w:rsidRPr="00B4747A" w:rsidRDefault="0098788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</w:t>
      </w:r>
      <w:r w:rsid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.7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</w:t>
      </w:r>
      <w:r w:rsidR="00FA75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 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</w:t>
      </w:r>
      <w:proofErr w:type="gramStart"/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 целях участия учащихся в управлении Учреждением, а также учёта их мнения, мнения родителей (законных представителей) несовершенноле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них учащихся и педагогических работников по вопросам управления Учреждением и при принятии локальных актов, затрагивающих их права и законные интересы, по и</w:t>
      </w:r>
      <w:r w:rsidR="00E30EE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нициативе учащихся, родителей (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законных пре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ставителей) несовершеннолетних учащихся и педагогических работников в Учреждении создаются и действуют:</w:t>
      </w:r>
      <w:proofErr w:type="gramEnd"/>
    </w:p>
    <w:p w:rsidR="0098788F" w:rsidRPr="0042453F" w:rsidRDefault="0042453F" w:rsidP="001541A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Детский Совет </w:t>
      </w:r>
      <w:r w:rsidR="0098788F"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Учреждения;</w:t>
      </w:r>
    </w:p>
    <w:p w:rsidR="0098788F" w:rsidRPr="0042453F" w:rsidRDefault="0098788F" w:rsidP="001541A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Совет родителей (законных представителей) несовершеннолетних уч</w:t>
      </w:r>
      <w:r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щихся Учреждения;</w:t>
      </w:r>
    </w:p>
    <w:p w:rsidR="0098788F" w:rsidRPr="0042453F" w:rsidRDefault="0098788F" w:rsidP="001541A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профессиональные союзы работников и их представительные органы.</w:t>
      </w:r>
    </w:p>
    <w:p w:rsidR="0098788F" w:rsidRPr="00B4747A" w:rsidRDefault="0098788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</w:t>
      </w:r>
      <w:r w:rsid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.8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</w:t>
      </w:r>
      <w:r w:rsidR="00D94303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 w:rsid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Детский 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</w:t>
      </w:r>
      <w:r w:rsid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вет </w:t>
      </w:r>
      <w:r w:rsidR="0042453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Учреждения (далее -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Совет) является органом ученического самоуправления, представляющим права и законные интересы учащихся в процессе управления учреждением.</w:t>
      </w:r>
    </w:p>
    <w:p w:rsidR="00BF648A" w:rsidRPr="00B4747A" w:rsidRDefault="0042453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.1. Совет формируется по инициативе учащихся и содействует осуществл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нию самоуправленческих начал, развитию инициативы детских коллект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и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вов, реализации прав учащихся в решении вопросов, способствующих о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ганизации образовательного процесса расширению коллегиальных, дем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кратических форм управления и воплощению в жизнь государственно-общественных принципов управления, приобретению учащимися знаний, умений и опыта организационной и управленческой деятельности.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.2. Совет избирается в начале учебного года из представителей детских об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ъ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единений открытым голосованием простым большинством голосом ср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ком на 1 год. В Совет могут избираться учащиеся в возрасте от 14 лет по 1 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человеку от детского объединения. В состав Совета делегируется член а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министрации Учреждения.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.3. Состав и количество членов Совета утверждается приказом Директора Учреждения. 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.4. На заседаниях Совета могут присутствовать все желающие из числа уч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щихся Учреждения.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.5. Совет возглавляет председатель, избираемый сроком на 1 год на первом з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седании большинством голосов вновь избранных членов Совета. 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.6. Заседания Совета проводятся по мере необходимости, но не реже двух раз в учебном году.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.7. Заседания Совета являются правомочными, если в нём участвует не менее двух третей его членов.</w:t>
      </w:r>
    </w:p>
    <w:p w:rsidR="00BF648A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.8</w:t>
      </w:r>
      <w:r w:rsidR="00681215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 Решения</w:t>
      </w:r>
      <w:r w:rsidR="00BF648A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Совета </w:t>
      </w:r>
      <w:r w:rsidR="00681215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являются правомочными, если в них участвуют не менее двух третей его членов. В случае равенства голосов решающим является голос Председателя Совета.</w:t>
      </w:r>
    </w:p>
    <w:p w:rsidR="00681215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681215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.9. О принятом решении Совет должен поставить в известность Директора Учреждения через руководящих лиц Совета.</w:t>
      </w:r>
    </w:p>
    <w:p w:rsidR="00681215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681215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.10. Деятельность Совета координирует заместитель директора.</w:t>
      </w:r>
    </w:p>
    <w:p w:rsidR="00681215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681215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.11. К компетенции Совета относится:</w:t>
      </w:r>
    </w:p>
    <w:p w:rsidR="00681215" w:rsidRPr="006E535F" w:rsidRDefault="00521C82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рассмотрение проектов </w:t>
      </w:r>
      <w:r w:rsidR="00681215"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локальных нормативных актов Учреждения, затр</w:t>
      </w:r>
      <w:r w:rsidR="00681215"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681215"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гивающих права и законные интересы учащихся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с целью учёта их мнения</w:t>
      </w:r>
      <w:r w:rsidR="00681215"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;</w:t>
      </w:r>
    </w:p>
    <w:p w:rsidR="00681215" w:rsidRPr="006E535F" w:rsidRDefault="00681215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создание условий, обеспечивающих развитие самодеятельности, иници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тивы учащихся в организации общественно-значимых дел;</w:t>
      </w:r>
    </w:p>
    <w:p w:rsidR="00681215" w:rsidRPr="006E535F" w:rsidRDefault="00681215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создание условий, способствующих гармонизации межличностных отн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шений;</w:t>
      </w:r>
    </w:p>
    <w:p w:rsidR="00681215" w:rsidRPr="006E535F" w:rsidRDefault="00681215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включение учащихся в творческие дела и массовые мероприятия, требу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ю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щие коллективной деятельности;</w:t>
      </w:r>
    </w:p>
    <w:p w:rsidR="00681215" w:rsidRPr="006E535F" w:rsidRDefault="00681215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реализация и защита прав учащихся, в том числе решение вопросов (фо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мирование мнения) о защите законных прав и интересов учащихся, поо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рении учащихся;</w:t>
      </w:r>
    </w:p>
    <w:p w:rsidR="00681215" w:rsidRPr="006E535F" w:rsidRDefault="00681215" w:rsidP="001541A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формирование у учащихся навыков коллективного планирования, орган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и</w:t>
      </w:r>
      <w:r w:rsidRP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зации, анализа и оценки результатов совместной деятельности.</w:t>
      </w:r>
    </w:p>
    <w:p w:rsidR="00681215" w:rsidRPr="00B4747A" w:rsidRDefault="00681215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</w:t>
      </w:r>
      <w:r w:rsidR="006E535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.8</w:t>
      </w: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.12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 Совет взаимодействует с Общим собранием коллектива Учреждения, П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дагогическим советом Учреждения, Советом родителей, Управляющим Советом Учреждения.</w:t>
      </w:r>
    </w:p>
    <w:p w:rsidR="006303F2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5.8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.13. Председатель Совета может принимать участие в работе Педагогического совета Учреждения, Совета родителей с правом совещательного голоса присутствовать на заседаниях комиссий Учреждения, рассматривающих вопросы дисциплины и защиты прав учащихся.</w:t>
      </w:r>
    </w:p>
    <w:p w:rsidR="006E535F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Совет родителей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(законных представителей) несовершеннолетних уч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щихся (далее – Совет родителей) является выборным представительным органом самоуправления, представляющим права и законные интересы учащихся и родителей (законных представителей) несоверше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ннолетних учащихся в Учреждении.</w:t>
      </w:r>
    </w:p>
    <w:p w:rsidR="006303F2" w:rsidRPr="00B4747A" w:rsidRDefault="006E535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5.9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.1. Совет родителей формируется по инициативе родителей (законных пре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</w:t>
      </w:r>
      <w:r w:rsidR="006303F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ставителей) несовершеннолетних учащихся  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 целях учёта мнения родит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лей (законных представителей) несовершеннолетних учащихся по обесп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чению оптимальных условий для организации образовательного процесса, социальной защите учащихся, единства педагогических требований к уч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щимся.</w:t>
      </w:r>
    </w:p>
    <w:p w:rsidR="00C60A59" w:rsidRPr="00B4747A" w:rsidRDefault="00CD78AF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C60A59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.2. К компетенции Совета родителей относится:</w:t>
      </w:r>
    </w:p>
    <w:p w:rsidR="00C60A59" w:rsidRPr="00675E45" w:rsidRDefault="00B50C2A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участие в </w:t>
      </w:r>
      <w:r w:rsidR="00521C82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рассмотрения проектов </w:t>
      </w:r>
      <w:r w:rsidR="00C60A59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локальных нормативных актов, затраг</w:t>
      </w:r>
      <w:r w:rsidR="00C60A59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и</w:t>
      </w:r>
      <w:r w:rsidR="00C60A59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вающих права и законные интересы учащихся;</w:t>
      </w:r>
    </w:p>
    <w:p w:rsidR="00675E45" w:rsidRPr="00675E45" w:rsidRDefault="00675E45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проведение разъяснительной и консультативной работы среди родителей (законных представителей) несовершеннолетних учащихся об их правах и обязанностях;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- участие в разработке Программы развития Учреждения и годового плана работы Учреждения;</w:t>
      </w:r>
    </w:p>
    <w:p w:rsidR="00675E45" w:rsidRPr="00675E45" w:rsidRDefault="00675E45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координация деятельности родительских комитетов;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проведение разъяснительной и консультативной работы среди родителей (законных представителей) несовершеннолетних учащихся об их правах и обязанностях;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рассмотрение обращений в свой адрес, а также обращений по вопросам, отнесённым к компетенции Совета родителей;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содействие обеспечению оптимальных условий для организации образов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тельного процесса (в части содержания образования);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взаимодействие с педагогическим коллективом Учреждения по вопросам содействия в организации и проведении массовых мероприятий и конку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сов различной направленности;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обсуждение локальных нормативных актов Учреждения по вопросам, вх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дящим в компетенцию Совета родителей;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содействие привлечению внебюджетных сре</w:t>
      </w:r>
      <w:proofErr w:type="gramStart"/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дств дл</w:t>
      </w:r>
      <w:proofErr w:type="gramEnd"/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 обеспечения де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тельности и развития материально-технической базы Учреждения, благ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устройство его помещений и территории;</w:t>
      </w:r>
    </w:p>
    <w:p w:rsidR="00C60A59" w:rsidRPr="00675E45" w:rsidRDefault="00C60A59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осуществление </w:t>
      </w:r>
      <w:proofErr w:type="gramStart"/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контроля за</w:t>
      </w:r>
      <w:proofErr w:type="gramEnd"/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соблюдением безопасных и </w:t>
      </w:r>
      <w:proofErr w:type="spellStart"/>
      <w:r w:rsidR="00E86153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здоровьесберег</w:t>
      </w:r>
      <w:r w:rsidR="00E86153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E86153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ющих</w:t>
      </w:r>
      <w:proofErr w:type="spellEnd"/>
      <w:r w:rsidR="00E86153"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условий образовательной деятельности учащихся  в Учреждении, принятию мер к их улучшению;</w:t>
      </w:r>
    </w:p>
    <w:p w:rsidR="00E86153" w:rsidRPr="00675E45" w:rsidRDefault="00E86153" w:rsidP="001541A5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675E4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поддержка одарённых учащихся Учреждения, оказание индивидуальной помощи детям, находящимся в трудной жизненной ситуации;</w:t>
      </w:r>
    </w:p>
    <w:p w:rsidR="00C37DC8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5.9.3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 Совет родителей избирается из числа председателей родительских комит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детских 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объединений (по одному представителю от объединения). Выборы членов Совета проводятся ежегодно. </w:t>
      </w:r>
    </w:p>
    <w:p w:rsidR="00C37DC8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5.9.4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ав </w:t>
      </w:r>
      <w:r w:rsidR="00216E5C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членов 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Совета родителей утверждается Директором Учреждения.</w:t>
      </w:r>
    </w:p>
    <w:p w:rsidR="009259B2" w:rsidRPr="00B4747A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5.9.5. 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Совет родителей возглавляет Председатель, избираемый сроком на один год на первом заседании большинством голосов вновь избранных членов Совета. </w:t>
      </w:r>
    </w:p>
    <w:p w:rsidR="009259B2" w:rsidRPr="00B4747A" w:rsidRDefault="00D94303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Председатель Совета родителей работает на общественных началах и в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дёт всю документацию Совета.</w:t>
      </w:r>
    </w:p>
    <w:p w:rsidR="009259B2" w:rsidRPr="00B4747A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5.9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.6. Решение Совета родителей по вопросам, входящим в его компетенцию, правомочны, если на заседании присутствовало не менее половины его членов. </w:t>
      </w:r>
    </w:p>
    <w:p w:rsidR="009259B2" w:rsidRPr="00B4747A" w:rsidRDefault="00D94303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ab/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Решения </w:t>
      </w:r>
      <w:r w:rsidR="00C37DC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Совета родителей 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принимаются простым большинством голосов. При равенстве голосов голос Председателя Совета родителей является р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шающим. </w:t>
      </w:r>
    </w:p>
    <w:p w:rsidR="009259B2" w:rsidRPr="00B4747A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9259B2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.7.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В состав Совета родителей входит представитель администрации Учр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ждения с правом совещательного голоса. С правом совещательного голоса или без такого права в состав Совета родителей могут входить представ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и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тели Учредителя, общественных организаций. Педагогические работники учреждения, члены Совета учащихся. Необходимость их приглашения определяется Председателем Совета в зависимости от повестки дня зас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дания.</w:t>
      </w:r>
    </w:p>
    <w:p w:rsidR="000927D4" w:rsidRPr="00B4747A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0927D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. Совет взаимодействует с 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Педагогическим советом Учреждения, Управл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ющим Советом Учреждения,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Детским Советом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в рамках своей компете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н</w:t>
      </w:r>
      <w:r w:rsidR="00334CD0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ции.</w:t>
      </w:r>
    </w:p>
    <w:p w:rsidR="005F319F" w:rsidRPr="00B4747A" w:rsidRDefault="00C37DC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</w:t>
      </w:r>
      <w:r w:rsidR="0085349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9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.9. Для обсуждения и решения наиболее важных вопросов Совет родителей созывает общее родительское собрание Учреждения.</w:t>
      </w:r>
    </w:p>
    <w:p w:rsidR="005F319F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.10. Председатель Совета родителей может принимать участие в работе Пед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гогического совете с правом совещательного голоса, присутствовать на з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а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седаниях комиссий  Учреждения, рассматривающих вопросы защиты прав несовершеннолетних учащихся.</w:t>
      </w:r>
    </w:p>
    <w:p w:rsidR="005F319F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5.9</w:t>
      </w:r>
      <w:r w:rsidR="005F319F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.11. </w:t>
      </w:r>
      <w:r w:rsidR="00F52591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По представлению Председателя Совета родителей  из числа членов С</w:t>
      </w:r>
      <w:r w:rsidR="00F52591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="00F52591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вета родителей избирается заместитель председателя Совета роди</w:t>
      </w:r>
      <w:r w:rsidR="002F3C24" w:rsidRPr="00B4747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телей.</w:t>
      </w:r>
    </w:p>
    <w:p w:rsidR="00F52591" w:rsidRPr="00B4747A" w:rsidRDefault="00D94303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Секретарь Совета родителей назначается председателем из состава его членов. В его обязанности входит организация и ведение протоколов заседаний, осуществление работы по формированию текущей док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ментации, подготовка отчётов о работе Совета родителей за год и предложений по плану и графику работы на следующий год.</w:t>
      </w:r>
    </w:p>
    <w:p w:rsidR="002F3C24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5.9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.12.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Срок полномочий председателя и секретаря определяются членами Совета родителей, но не менее чем на один год.</w:t>
      </w:r>
    </w:p>
    <w:p w:rsidR="002F3C24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5.9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.13.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Заседание Совета родителей являются правомочными, если на засед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нии присутствуют не менее двух третей его членов.</w:t>
      </w:r>
    </w:p>
    <w:p w:rsidR="002F3C24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5.9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.14.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Заседание Совета родителей проводится по мере необходимости, но не менее двух раз в год.</w:t>
      </w:r>
    </w:p>
    <w:p w:rsidR="002F3C24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5.9</w:t>
      </w:r>
      <w:r w:rsidR="002F3C2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.15.Решения совета родителей, принятые в рамках его компетенции, не противоречат законодательству РФ и являются обязательными для всех участников образовательных отношений Учреждения.</w:t>
      </w:r>
    </w:p>
    <w:p w:rsidR="00090909" w:rsidRPr="00B4747A" w:rsidRDefault="00853498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 В учреждении создаётся п</w:t>
      </w:r>
      <w:r w:rsidR="00090909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="00090909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вичная организация Профсоюза 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ДТ «О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тябрьский» (далее – Профсоюз Учреждения).</w:t>
      </w:r>
    </w:p>
    <w:p w:rsidR="00E13DD6" w:rsidRPr="00B4747A" w:rsidRDefault="00DF44AC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.1.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Профсоюз Учреждения объединяет работников Учреждения, явля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щихся членами Профсоюза Учреждения и состоящих на профсоюзном учёте в Профсоюзе Учреждения.</w:t>
      </w:r>
    </w:p>
    <w:p w:rsidR="00E13DD6" w:rsidRPr="00B4747A" w:rsidRDefault="00DF44AC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.2.Профсоюз Учреждения создан для защиты социально-трудовых, пр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фессиональных прав и интересов Профсоюза Учреждения на уровне Учреждения при взаимодействии с органами государственной власти, органами местного самоуправления, общественными и иными орган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="00E13DD6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зациями.</w:t>
      </w:r>
    </w:p>
    <w:p w:rsidR="00E13DD6" w:rsidRPr="00B4747A" w:rsidRDefault="00DF44AC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.3.</w:t>
      </w:r>
      <w:r w:rsidR="00BC3B4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Основными целями и задачами Профсоюза Учреждения являются:</w:t>
      </w:r>
    </w:p>
    <w:p w:rsidR="00BC3B43" w:rsidRPr="00DF44AC" w:rsidRDefault="00BC3B43" w:rsidP="001541A5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представительство и защита индивидуальных и коллективных соц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ально-трудовых, профессиональных, экономических и иных прав и и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тересов членов Профсоюза Учреждения;</w:t>
      </w:r>
    </w:p>
    <w:p w:rsidR="00BC3B43" w:rsidRPr="00DF44AC" w:rsidRDefault="00BC3B43" w:rsidP="001541A5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содействие созданию условий для повышения жизненного уровня чл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DF44A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нов Профсоюза Учреждения и их семей.</w:t>
      </w:r>
    </w:p>
    <w:p w:rsidR="005065F2" w:rsidRPr="00B4747A" w:rsidRDefault="00DF44AC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.4.</w:t>
      </w:r>
      <w:r w:rsidR="005065F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Права Профсоюза Учреждения:</w:t>
      </w:r>
    </w:p>
    <w:p w:rsidR="005065F2" w:rsidRPr="00D43C2D" w:rsidRDefault="005065F2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осуществление приёма и исключения из Профсоюза Учреждения;</w:t>
      </w:r>
    </w:p>
    <w:p w:rsidR="005065F2" w:rsidRPr="00D43C2D" w:rsidRDefault="005065F2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делегирование, отзыв и замена своих представителей в вышестоящие профсоюзные органы;</w:t>
      </w:r>
    </w:p>
    <w:p w:rsidR="005065F2" w:rsidRPr="00D43C2D" w:rsidRDefault="005065F2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обращение в вышестоящие профсоюзные органы</w:t>
      </w:r>
      <w:r w:rsidR="00D25F4A"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(государственные о</w:t>
      </w:r>
      <w:r w:rsidR="00D25F4A"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="00D25F4A"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ганы и органы местного самоуправления)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 ходатайством о защите прав и интересов членов Профсоюза Учреждения</w:t>
      </w:r>
      <w:r w:rsidR="00D25F4A"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D25F4A" w:rsidRPr="00D43C2D" w:rsidRDefault="00D25F4A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участие в разработке предложений Профсоюза Учреждения к норм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тивным локальным актам, регулирующим социально-трудовые права работников Учреждения;</w:t>
      </w:r>
    </w:p>
    <w:p w:rsidR="00D25F4A" w:rsidRPr="00D43C2D" w:rsidRDefault="00D25F4A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представление интересов  работников Учреждения при проведении коллегиальных переговоров, заключении и изменении коллективного договора, осуществлении </w:t>
      </w:r>
      <w:proofErr w:type="gramStart"/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контроля за</w:t>
      </w:r>
      <w:proofErr w:type="gramEnd"/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его выполнением, а также при рассмотрении трудовых споров;</w:t>
      </w:r>
    </w:p>
    <w:p w:rsidR="00D25F4A" w:rsidRPr="00D43C2D" w:rsidRDefault="00D25F4A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обращение в вышестоящие профсоюзные органы с предложениями об организации массовых акций, в том числе о проведении митингов, д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монстраций, шествий, пикетирования, объявлении забастовки, а также о поддержке коллективных действий, проводимых Профсоюза Учр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ждения;</w:t>
      </w:r>
    </w:p>
    <w:p w:rsidR="00D25F4A" w:rsidRPr="00D43C2D" w:rsidRDefault="00D25F4A" w:rsidP="001541A5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обращения в Горком профсоюзов работников народного образования и науки г. Липецка для получения информации, консультаций, помощи и поддержки, необходимой для осуществления своей деятельности;</w:t>
      </w:r>
    </w:p>
    <w:p w:rsidR="00101986" w:rsidRPr="00B4747A" w:rsidRDefault="00DF44AC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.5</w:t>
      </w:r>
      <w:r w:rsidR="00407A9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E730E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Обязанности Профсоюза Учреждения:</w:t>
      </w:r>
    </w:p>
    <w:p w:rsidR="00E730E2" w:rsidRPr="00D43C2D" w:rsidRDefault="00E730E2" w:rsidP="001541A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проведение работы по вовлечению в Профсоюз Учреждения;</w:t>
      </w:r>
    </w:p>
    <w:p w:rsidR="00E730E2" w:rsidRPr="00D43C2D" w:rsidRDefault="00E730E2" w:rsidP="001541A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разработка и заключение коллективного договора, контроль его в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ы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полнения, содействие заключению и </w:t>
      </w:r>
      <w:proofErr w:type="gramStart"/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контролю за</w:t>
      </w:r>
      <w:proofErr w:type="gramEnd"/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выполнением иных соглашений по регулированию социально-трудовых отношений;</w:t>
      </w:r>
    </w:p>
    <w:p w:rsidR="00E730E2" w:rsidRPr="00D43C2D" w:rsidRDefault="00E730E2" w:rsidP="001541A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проявление солидарности в защите прав и интересов членов Профсо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 Учреждения и участие в организации и проведении коллективных действий Профсоюза Учреждения;</w:t>
      </w:r>
    </w:p>
    <w:p w:rsidR="00E730E2" w:rsidRPr="00D43C2D" w:rsidRDefault="00E730E2" w:rsidP="001541A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соблюдение финансовой дисциплины и выполнения решения по о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числению средств на организацию деятельности Профсоюза Учрежд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 в соответствии с установленным порядком, сроками и размерами;</w:t>
      </w:r>
    </w:p>
    <w:p w:rsidR="00E730E2" w:rsidRPr="00D43C2D" w:rsidRDefault="00E730E2" w:rsidP="001541A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представление в соответствующие  вышестоящие профсоюзные орг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ны статистически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х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сведени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й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, финансовую отчётность и другую и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формацию по установленным формам, утверждаемым вышестоящими профсоюзными органами. </w:t>
      </w:r>
    </w:p>
    <w:p w:rsidR="00E730E2" w:rsidRPr="00B4747A" w:rsidRDefault="00E730E2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</w:t>
      </w:r>
      <w:r w:rsid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.10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.6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Профсоюз Учреждения самостоятельно решает вопросы своей орган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зационной структуры. </w:t>
      </w:r>
    </w:p>
    <w:p w:rsidR="00E730E2" w:rsidRPr="00B4747A" w:rsidRDefault="00D43C2D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.7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E730E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Дата созыва отчётно-выборного собрания и повестка дня сообщаются не позднее, чем за 15 дней.</w:t>
      </w:r>
    </w:p>
    <w:p w:rsidR="00033A6A" w:rsidRPr="00B4747A" w:rsidRDefault="00D43C2D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.8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Председатель Профсоюза Учреждения избирается для осуществления текущего руководства деятельностью Профсоюза Учреждения, кот</w:t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рый является единоличным выборным исполнительным органом Профсоюза Учреждения.</w:t>
      </w:r>
    </w:p>
    <w:p w:rsidR="00033A6A" w:rsidRPr="00B4747A" w:rsidRDefault="00D94303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Срок полномочий пре</w:t>
      </w:r>
      <w:r w:rsidR="00D43C2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дседателя Профсоюза Учреждения не более 3 лет</w:t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033A6A" w:rsidRPr="00B4747A" w:rsidRDefault="0066119E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5.10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.9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="00033A6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Общие полномочия председателя:</w:t>
      </w:r>
    </w:p>
    <w:p w:rsidR="00033A6A" w:rsidRPr="00B4747A" w:rsidRDefault="00033A6A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организует работу собрания и ведёт его заседание;</w:t>
      </w:r>
    </w:p>
    <w:p w:rsidR="00033A6A" w:rsidRPr="00B4747A" w:rsidRDefault="00033A6A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организует выполнение решений собрания, несёт персональную 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ветственность за их выполнение;</w:t>
      </w:r>
    </w:p>
    <w:p w:rsidR="00033A6A" w:rsidRPr="00B4747A" w:rsidRDefault="00033A6A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представляет его интересы Профсоюза Учреждения в органах гос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дарственной власти, органах местного самоуправления, перед Дире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тором Учреждения, общественными и иными органами и организац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ями;</w:t>
      </w:r>
    </w:p>
    <w:p w:rsidR="00033A6A" w:rsidRPr="00B4747A" w:rsidRDefault="00033A6A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направляет обращения и ходатайства от имени Профсоюза Учрежд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ния;</w:t>
      </w:r>
    </w:p>
    <w:p w:rsidR="00D83C58" w:rsidRPr="00B4747A" w:rsidRDefault="00D83C58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осуществляет </w:t>
      </w:r>
      <w:proofErr w:type="gramStart"/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контроль за</w:t>
      </w:r>
      <w:proofErr w:type="gramEnd"/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сбором членских</w:t>
      </w:r>
      <w:r w:rsidR="00E309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профсоюзных взносов;</w:t>
      </w:r>
    </w:p>
    <w:p w:rsidR="000E309B" w:rsidRPr="00B4747A" w:rsidRDefault="000E309B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организует учёт членов профсоюзной организации Учреждения;</w:t>
      </w:r>
    </w:p>
    <w:p w:rsidR="00F17807" w:rsidRPr="00B4747A" w:rsidRDefault="00F17807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представляет в вышестоящие профсоюзные органы статистические и финансовые отчёты.</w:t>
      </w:r>
    </w:p>
    <w:p w:rsidR="00407F45" w:rsidRPr="00B4747A" w:rsidRDefault="0066119E" w:rsidP="00FD307F">
      <w:pPr>
        <w:pStyle w:val="3"/>
        <w:tabs>
          <w:tab w:val="clear" w:pos="709"/>
          <w:tab w:val="left" w:pos="-142"/>
        </w:tabs>
      </w:pPr>
      <w:r>
        <w:t>5.10</w:t>
      </w:r>
      <w:r w:rsidR="00196D51">
        <w:t>.10</w:t>
      </w:r>
      <w:r w:rsidR="00FD307F">
        <w:t>.</w:t>
      </w:r>
      <w:r w:rsidR="00407F45" w:rsidRPr="00B4747A">
        <w:t>В отсутствии председателя Профсоюза Учреждения</w:t>
      </w:r>
      <w:r w:rsidR="00FA75A9">
        <w:t xml:space="preserve"> </w:t>
      </w:r>
      <w:r w:rsidR="00407F45" w:rsidRPr="00B4747A">
        <w:t>его функции осуществляет заместитель председателя</w:t>
      </w:r>
      <w:r w:rsidR="00671E60" w:rsidRPr="00B4747A">
        <w:t>.</w:t>
      </w:r>
    </w:p>
    <w:p w:rsidR="00671E60" w:rsidRPr="00B4747A" w:rsidRDefault="0066119E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5.11</w:t>
      </w:r>
      <w:r w:rsidR="00671E6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 В управлении Учреждением участвует Учредитель в рамках своей ко</w:t>
      </w:r>
      <w:r w:rsidR="00671E6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="00671E6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петенции, к которой относятся следующие вопросы:</w:t>
      </w:r>
    </w:p>
    <w:p w:rsidR="008A6C13" w:rsidRPr="00B4747A" w:rsidRDefault="008A6C13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осуществление контроля за финансовой и хозяйственной деятельн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стью Учреждения;</w:t>
      </w:r>
    </w:p>
    <w:p w:rsidR="001B6A57" w:rsidRPr="00B4747A" w:rsidRDefault="001B6A57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-утверждение Устава Учреждения, изменения и дополнения к нему;</w:t>
      </w:r>
    </w:p>
    <w:p w:rsidR="001B6A57" w:rsidRPr="00B4747A" w:rsidRDefault="001B6A57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выдача муниципального задания Учреждению в соответствии с предусмотренной Уставом Учреждения основной деятельностью;</w:t>
      </w:r>
    </w:p>
    <w:p w:rsidR="00FD5457" w:rsidRPr="00B4747A" w:rsidRDefault="00FD5457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финансовое обеспечение выполнение муниципального задания в установленном порядке;</w:t>
      </w:r>
    </w:p>
    <w:p w:rsidR="00862E72" w:rsidRPr="00B4747A" w:rsidRDefault="00862E72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рассмотрение и одобрение предложений Директора Учреждения о совершении сделок с имуществом Учреждения</w:t>
      </w:r>
      <w:r w:rsidR="00452F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 случаях, если в соо</w:t>
      </w:r>
      <w:r w:rsidR="00452F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="00452F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ветствии с федеральным законодательством для совершения этих сд</w:t>
      </w:r>
      <w:r w:rsidR="00452F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452FDA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лок требуется согласие Учредителя;</w:t>
      </w:r>
    </w:p>
    <w:p w:rsidR="007B371D" w:rsidRPr="00B4747A" w:rsidRDefault="007B371D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принятие решения о переименовании, об изменении организационно-правового типа Учреждения, реорганизации и ликвидации Учрежд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ния;</w:t>
      </w:r>
    </w:p>
    <w:p w:rsidR="007B371D" w:rsidRPr="00B4747A" w:rsidRDefault="007B371D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утверждение передаточного акта или разделительного баланса в сл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чае реорганизации;</w:t>
      </w:r>
    </w:p>
    <w:p w:rsidR="007B371D" w:rsidRPr="00B4747A" w:rsidRDefault="007B371D" w:rsidP="00FD30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 принятие решения по иным вопросам, отнесённым к компетенции Учредител</w:t>
      </w:r>
      <w:r w:rsidR="00196D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 действующим законодательством Российской Федерации.</w:t>
      </w:r>
    </w:p>
    <w:p w:rsidR="007B371D" w:rsidRPr="00B4747A" w:rsidRDefault="007B371D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</w:p>
    <w:p w:rsidR="0049452B" w:rsidRPr="00B4747A" w:rsidRDefault="009C6D41" w:rsidP="00FD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val="en-US" w:eastAsia="ru-RU"/>
        </w:rPr>
        <w:t>VI</w:t>
      </w:r>
      <w:r w:rsidRPr="00B4747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  <w:t xml:space="preserve">. </w:t>
      </w:r>
      <w:r w:rsidR="0049452B" w:rsidRPr="00B4747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  <w:t xml:space="preserve">ИМУЩЕСТВО, </w:t>
      </w:r>
      <w:r w:rsidRPr="00B4747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  <w:t>ФИНАНСИРОВАНИЕ И ХОЗЯЙСТВЕННАЯ</w:t>
      </w:r>
    </w:p>
    <w:p w:rsidR="009C6D41" w:rsidRPr="00B4747A" w:rsidRDefault="009C6D41" w:rsidP="00FD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</w:pPr>
      <w:r w:rsidRPr="00B4747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5"/>
          <w:lang w:eastAsia="ru-RU"/>
        </w:rPr>
        <w:t>ДЕЯТЕЛЬНОСТЬ</w:t>
      </w:r>
    </w:p>
    <w:p w:rsidR="007920D4" w:rsidRPr="00B4747A" w:rsidRDefault="009C6D4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6.1.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Имущество Учреждения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(землю, здания, сооружения, имущество, об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рудование, а также другое необходимое имущество потребител</w:t>
      </w:r>
      <w:r w:rsid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ьского, социального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 иного назначения)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закрепляется за ним Учредителем на праве оперативного управления в соответствии с Гражданским коде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сом Российской Федерации. Учредитель вып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олняет полномочия со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ственника.</w:t>
      </w:r>
      <w:r w:rsid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Крупная сделка может быть совершена Учреждением тол</w:t>
      </w:r>
      <w:r w:rsid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 с предварительного согласия Учредителя.</w:t>
      </w:r>
    </w:p>
    <w:p w:rsidR="009C6D41" w:rsidRPr="00B4747A" w:rsidRDefault="009C6D4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6.2. 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Учреждение в отношении закреплённого за ним имущества осущест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ляет в пределах, установленных в соответствии с целями своей де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тельности, назначением имущества, права владения, пользования. Учредитель вправе изъять неиспользуемое либо используемое не по назначению имущество Учреждения и распорядиться им по своему усмотрению. Учреждение обеспечивает сохранность з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акрепленного за ним имущества, 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эффективно использует его по назначению в соотве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ствии с целями, определенными насто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ящим Уставом. </w:t>
      </w:r>
      <w:proofErr w:type="gramStart"/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7920D4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тельностью Учреждения в этой части осуществляется Учредителем в пределах своей компетенции.</w:t>
      </w:r>
    </w:p>
    <w:p w:rsidR="009A726B" w:rsidRPr="00B4747A" w:rsidRDefault="007920D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6.3.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Земельный участок, необходимый для выполнения Учреждением св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 уставных задач, предоставляется ему на праве постоянного (бе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срочного) пользования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основании правового акта города Липецка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A726B" w:rsidRDefault="009C6D4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6.4.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Изъятие и (или) отчуждение собственности, закрепленной за Учрежд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нием, допускаются только по истечении срока договора между Учр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дителем и образовательным учреждением, если иное не предусмотрено этим договором.</w:t>
      </w:r>
    </w:p>
    <w:p w:rsidR="0066119E" w:rsidRDefault="0066119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без согласия собственника имущества не вправе распор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жаться особо ценным движимым имуществом, закрепленным за ним Учредителем или приобретенным Учреждением за счет средств, выд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ленных ему собственником на приобретение такого имущества, а та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же недвижимым имуществом. Остальным находящимся на праве оп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66119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ративного управления имуществом Учреждение вправе распоряжаться самостоятельно, если иное не предусмотрено Гражданским кодексом Российской Федерации, Федеральным законом от 12.01.1996 № 7-ФЗ «О некоммерческих организациях», настоящим Уставом.</w:t>
      </w:r>
    </w:p>
    <w:p w:rsidR="00F346C4" w:rsidRDefault="00F346C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 случае сдачи в аренду с согласия собственника недвижимого им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щества и особо ценного движимого имущества, закрепленного за Учреждением Учредителем или приобретенного Учреждением за счет 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средств, выделенных ему Учредителем на приобретение такого им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щества, финансовое обеспечение содержания такого имущества Учр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дителем не осуществляется.</w:t>
      </w:r>
    </w:p>
    <w:p w:rsidR="00F346C4" w:rsidRPr="00F346C4" w:rsidRDefault="00F346C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6.7.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proofErr w:type="gramStart"/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Учредитель осуществляет финансовое обеспечение выполнения мун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ципального задания с учётом расходов на содержание недвижимого имущества и особо ценного движимого имущества, закреплённых за автономным учреждением Учредителем или приобретённых автоно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ным учреждением за счёт средств, выделенных ему Учредителем на приобретение такого имущества, расходов на уплату налогов, в кач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стве объекта налогообложения, по которым признаётся соответству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щее имущество, в том числе земельные участки.</w:t>
      </w:r>
      <w:proofErr w:type="gramEnd"/>
    </w:p>
    <w:p w:rsidR="00F346C4" w:rsidRPr="00F346C4" w:rsidRDefault="00F346C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Уменьшение объёма субсидии, предоставленной на выполнение мун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346C4" w:rsidRDefault="00F346C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Условия и порядок формирования муниципального </w:t>
      </w:r>
      <w:proofErr w:type="gramStart"/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задания</w:t>
      </w:r>
      <w:proofErr w:type="gramEnd"/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 порядок финансового обеспечения его выполнения определяются администр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цией города  Липецка  в отношении автономных учреждений, созда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F346C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ных на базе имущества, находящегося в муниципальной собственности города Липецка.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</w:p>
    <w:p w:rsidR="00000875" w:rsidRPr="00000875" w:rsidRDefault="0000087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6.10.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гами, если иное не предусмотрено действующим законодательством Российской Федерации.</w:t>
      </w:r>
    </w:p>
    <w:p w:rsidR="00000875" w:rsidRDefault="0000087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Учреждению принадлежит право собственности на продукты инте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лектуального и творческого труда, являющиеся результатом деятел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Pr="000008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ности Учреждения.</w:t>
      </w:r>
    </w:p>
    <w:p w:rsidR="009A726B" w:rsidRPr="00B4747A" w:rsidRDefault="0000087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9A726B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Учреждению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000875" w:rsidRDefault="0000087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6.13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695B9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отвечает по своим обязательствам находящимися в его распоряжении денежными средствами. При недостаточности у Учр</w:t>
      </w:r>
      <w:r w:rsidR="00695B9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695B92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ждения указанных средств ответственность по 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обязательствам несет Учредитель.</w:t>
      </w:r>
    </w:p>
    <w:p w:rsidR="007920D4" w:rsidRDefault="0000087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2164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Учреждение не вправе без согласия Учредителя совершать сделки, возможными последствиями которых является отчуждение или обр</w:t>
      </w:r>
      <w:r w:rsidR="002164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2164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менение имущества, закреплённого за Учреждением, или имущества, приобретённого за счёт средств, выделенных Учреждению Учредит</w:t>
      </w:r>
      <w:r w:rsidR="002164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="002164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лем.</w:t>
      </w:r>
    </w:p>
    <w:p w:rsidR="00F07EB5" w:rsidRPr="00B4747A" w:rsidRDefault="0012222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6.15. У</w:t>
      </w:r>
      <w:r w:rsidR="00F07EB5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чреждение вправе выступать в качестве арендатора и арендодателя имущества. Сдача </w:t>
      </w:r>
      <w:r w:rsidR="00F07EB5" w:rsidRPr="00B4747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закрепленного за Учреждением имущества в аренду допускается только с согласия Учредителя.</w:t>
      </w:r>
    </w:p>
    <w:p w:rsidR="00C56371" w:rsidRDefault="009C028D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6.16</w:t>
      </w:r>
      <w:r w:rsidR="00D94303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 </w:t>
      </w:r>
      <w:r w:rsidR="00F07EB5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Финансирование Учреждения осуществляется из бюджета Липецкой области </w:t>
      </w:r>
      <w:r w:rsidR="001222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соответствующего уровня.</w:t>
      </w:r>
      <w:r w:rsidR="00F07EB5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</w:p>
    <w:p w:rsidR="00C56371" w:rsidRPr="00B4747A" w:rsidRDefault="00C563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5"/>
          <w:lang w:eastAsia="ru-RU"/>
        </w:rPr>
        <w:t>6.17</w:t>
      </w:r>
      <w:r w:rsidRPr="00B4747A">
        <w:rPr>
          <w:rFonts w:ascii="Times New Roman" w:eastAsia="Times New Roman" w:hAnsi="Times New Roman" w:cs="Times New Roman"/>
          <w:color w:val="000000"/>
          <w:spacing w:val="-11"/>
          <w:sz w:val="28"/>
          <w:szCs w:val="25"/>
          <w:lang w:eastAsia="ru-RU"/>
        </w:rPr>
        <w:t xml:space="preserve">. </w:t>
      </w:r>
      <w:r w:rsidRPr="00B4747A">
        <w:rPr>
          <w:rFonts w:ascii="Times New Roman" w:eastAsia="Times New Roman" w:hAnsi="Times New Roman" w:cs="Times New Roman"/>
          <w:color w:val="000000"/>
          <w:spacing w:val="-11"/>
          <w:sz w:val="28"/>
          <w:szCs w:val="25"/>
          <w:lang w:eastAsia="ru-RU"/>
        </w:rPr>
        <w:tab/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>Учреждению принадлежит право собственности на денежные сре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>д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lastRenderedPageBreak/>
        <w:t xml:space="preserve">ства, переданные ему </w:t>
      </w:r>
      <w:r w:rsidRPr="00B4747A">
        <w:rPr>
          <w:rFonts w:ascii="Times New Roman" w:eastAsia="Times New Roman" w:hAnsi="Times New Roman" w:cs="Times New Roman"/>
          <w:color w:val="000000"/>
          <w:spacing w:val="-2"/>
          <w:sz w:val="28"/>
          <w:szCs w:val="25"/>
          <w:lang w:eastAsia="ru-RU"/>
        </w:rPr>
        <w:t xml:space="preserve">физическими и юридическими лицами в форме дара, пожертвования или по завещанию, на </w:t>
      </w:r>
      <w:r w:rsidRPr="00B4747A">
        <w:rPr>
          <w:rFonts w:ascii="Times New Roman" w:eastAsia="Times New Roman" w:hAnsi="Times New Roman" w:cs="Times New Roman"/>
          <w:color w:val="000000"/>
          <w:spacing w:val="-3"/>
          <w:sz w:val="28"/>
          <w:szCs w:val="25"/>
          <w:lang w:eastAsia="ru-RU"/>
        </w:rPr>
        <w:t>продукты интеллектуального и творческого труда, являющиеся результатом его деятельности, а также на доходы от собственной деятельности Учреждения.</w:t>
      </w:r>
    </w:p>
    <w:p w:rsidR="00F07EB5" w:rsidRPr="00B4747A" w:rsidRDefault="00C563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6.18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 Учреждение, в пределах</w:t>
      </w:r>
      <w:r w:rsidR="00FD307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,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имеющихся у него средств на оплату труда работников, самостоятельно 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ет форму и систему оплаты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да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, размеры ставок заработной платы и должностных  окладов, а также размеры доплат, надбавок, премий и других мер материального стим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лирования в соответствии с Порядком оплаты труда работников  Учреждения. </w:t>
      </w:r>
      <w:r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Учреждение 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 счет собственных средств и вн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источников выплачивать стимулирующие выплаты уч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 и педагогам. Размеры, условия и порядок выплаты определяю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локальными актами и Управляющим Советом Учреждения. </w:t>
      </w:r>
    </w:p>
    <w:p w:rsidR="00763329" w:rsidRPr="00B4747A" w:rsidRDefault="00C5637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6.19</w:t>
      </w:r>
      <w:r w:rsidR="00C27150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6E26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763329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Источниками формирования имущества и финансовых ресурсов Учр</w:t>
      </w:r>
      <w:r w:rsidR="00763329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е</w:t>
      </w:r>
      <w:r w:rsidR="00763329"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ждения являются:</w:t>
      </w:r>
    </w:p>
    <w:p w:rsidR="00763329" w:rsidRPr="00B4747A" w:rsidRDefault="00763329" w:rsidP="001541A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и внебюджетные средства;</w:t>
      </w:r>
    </w:p>
    <w:p w:rsidR="00763329" w:rsidRPr="00B4747A" w:rsidRDefault="00763329" w:rsidP="001541A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добровольные пожертвования и целевые взносы физических и юридич</w:t>
      </w: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е</w:t>
      </w: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ских лиц, в том числе  иностранных граждан и (или) иностранных юр</w:t>
      </w: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и</w:t>
      </w: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 xml:space="preserve">дических лиц;   </w:t>
      </w:r>
    </w:p>
    <w:p w:rsidR="00763329" w:rsidRPr="00B4747A" w:rsidRDefault="00763329" w:rsidP="001541A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средства, полученные от сдачи имущества Учреждения в аренду;</w:t>
      </w:r>
    </w:p>
    <w:p w:rsidR="00C27150" w:rsidRPr="00C56371" w:rsidRDefault="00763329" w:rsidP="001541A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-4"/>
          <w:sz w:val="28"/>
          <w:szCs w:val="25"/>
          <w:lang w:eastAsia="ru-RU"/>
        </w:rPr>
        <w:t>другие источники в соответствии с действующим законодательством.</w:t>
      </w:r>
    </w:p>
    <w:p w:rsidR="00EE5FFC" w:rsidRPr="00B4747A" w:rsidRDefault="00C56371" w:rsidP="001541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6.20</w:t>
      </w:r>
      <w:r w:rsidR="009C6D41"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07C7B"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B39E3"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Учреждение вправе вести следующие виды приносящей доход деятел</w:t>
      </w:r>
      <w:r w:rsidR="005B39E3"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="005B39E3" w:rsidRPr="00B47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</w:t>
      </w:r>
      <w:r w:rsidR="00EE5FF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:</w:t>
      </w:r>
    </w:p>
    <w:p w:rsidR="005B39E3" w:rsidRPr="009C028D" w:rsidRDefault="005B39E3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представление платных образовательных услуг;</w:t>
      </w:r>
    </w:p>
    <w:p w:rsidR="005B39E3" w:rsidRPr="009C028D" w:rsidRDefault="005B39E3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сдача в аренду имущества Учреждения, закреплённого на праве опер</w:t>
      </w: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тивного управления;</w:t>
      </w:r>
    </w:p>
    <w:p w:rsidR="005B39E3" w:rsidRPr="009C028D" w:rsidRDefault="00507C7B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5B39E3"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рганизация и проведение мероприятий, фестивалей, конкурсов, ко</w:t>
      </w:r>
      <w:r w:rsidR="005B39E3"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="005B39E3"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цертов, спектаклей и иных видов творческой деятельности;</w:t>
      </w:r>
    </w:p>
    <w:p w:rsidR="005B39E3" w:rsidRPr="009C028D" w:rsidRDefault="001F6E45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проведение мастер-</w:t>
      </w:r>
      <w:r w:rsidR="005B39E3"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классов, семинаров;</w:t>
      </w:r>
    </w:p>
    <w:p w:rsidR="005B39E3" w:rsidRPr="009C028D" w:rsidRDefault="005B39E3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организация и проведение выставок-продаж и аукционов;</w:t>
      </w:r>
    </w:p>
    <w:p w:rsidR="005B39E3" w:rsidRPr="009C028D" w:rsidRDefault="005B39E3" w:rsidP="001541A5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C028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оказание услуг в области общественного питания;</w:t>
      </w:r>
    </w:p>
    <w:p w:rsidR="00EE5FFC" w:rsidRPr="009C028D" w:rsidRDefault="00EE5FFC" w:rsidP="001541A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торговля товарами, оборудованием;</w:t>
      </w:r>
    </w:p>
    <w:p w:rsidR="00EE5FFC" w:rsidRPr="009C028D" w:rsidRDefault="00EE5FFC" w:rsidP="001541A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посреднических услуг;</w:t>
      </w:r>
    </w:p>
    <w:p w:rsidR="00EE5FFC" w:rsidRPr="009C028D" w:rsidRDefault="00EE5FFC" w:rsidP="001541A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долевое участие в деятельности других учреждений (в том числе</w:t>
      </w:r>
      <w:r w:rsidR="00136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зовательных) и организаций; </w:t>
      </w:r>
    </w:p>
    <w:p w:rsidR="00EE5FFC" w:rsidRPr="009C028D" w:rsidRDefault="00EE5FFC" w:rsidP="001541A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приобретение акций, облигаций,</w:t>
      </w:r>
      <w:r w:rsidR="00FA7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иных ценных бумаг и получение 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C028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ходов (дивидендов, процентов) по ним;</w:t>
      </w:r>
    </w:p>
    <w:p w:rsidR="00736576" w:rsidRPr="009C028D" w:rsidRDefault="00EE5FFC" w:rsidP="001541A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размещения на фасаде</w:t>
      </w:r>
      <w:r w:rsid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помещениях здания во время</w:t>
      </w:r>
      <w:r w:rsidR="0013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различных меро</w:t>
      </w:r>
      <w:r w:rsid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долговременной рекламы 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0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фирм, банков и т.д.</w:t>
      </w:r>
    </w:p>
    <w:p w:rsidR="000E6151" w:rsidRPr="00B4747A" w:rsidRDefault="00736576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  <w:r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в соответствии со своими уставными задачами, 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запросами общества вправе осуществлять платные образовател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услуги. Они не могут быть оказаны вместо образовательной де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финансовое обеспечение которой осуществляется за счёт </w:t>
      </w:r>
      <w:r w:rsidR="0093111C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федерального бюджета, бюджета Липецкой области и местных бюджетов.</w:t>
      </w:r>
    </w:p>
    <w:p w:rsidR="008E6D5C" w:rsidRPr="00B4747A" w:rsidRDefault="009C028D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267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учащимся платных образовательных услуг осущест</w:t>
      </w:r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на основе договора с родителями (законными представителями) несовершеннолетних учащихся. Платные образовательные услуги представляют собой осуществление образовательной деятельности по заданиям и за счёт средств физических и (или) юридических лиц по д</w:t>
      </w:r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говорам и (или</w:t>
      </w:r>
      <w:proofErr w:type="gramStart"/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="000E615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онтрактам об оказании платных образовательных услуг.</w:t>
      </w:r>
    </w:p>
    <w:p w:rsidR="00C56371" w:rsidRPr="00B4747A" w:rsidRDefault="009C028D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0E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7C7B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F63CE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платных образовательных усл</w:t>
      </w:r>
      <w:r w:rsidR="0000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реинвестируется в Учрежд</w:t>
      </w:r>
      <w:r w:rsidR="000008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</w:t>
      </w:r>
      <w:r w:rsidR="00000875" w:rsidRPr="000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увеличение расходов на заработную </w:t>
      </w:r>
      <w:r w:rsid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занятых в организации платных образовательных услуг, матер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стимулирование работников учреждения, развитие материал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6371" w:rsidRPr="00C56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но-технической базы Учреждения (по его усмотрению).</w:t>
      </w:r>
    </w:p>
    <w:p w:rsidR="00C56371" w:rsidRDefault="009C028D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6.24</w:t>
      </w:r>
      <w:r w:rsidR="009C6D41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="00EE5FF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Привлечение Учреждением дополнительных средств не влечёт за с</w:t>
      </w:r>
      <w:r w:rsidR="00EE5FF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="00EE5FFC" w:rsidRPr="00B4747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бой снижения нормативов и (или) абсолютных размеров его </w:t>
      </w:r>
      <w:r w:rsidR="00EE5FFC" w:rsidRPr="00B4747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финанс</w:t>
      </w:r>
      <w:r w:rsidR="00EE5FFC" w:rsidRPr="00B4747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</w:t>
      </w:r>
      <w:r w:rsidR="00EE5FFC" w:rsidRPr="00B4747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рования из бюджета. </w:t>
      </w:r>
    </w:p>
    <w:p w:rsidR="00122224" w:rsidRPr="00B4747A" w:rsidRDefault="00122224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</w:p>
    <w:p w:rsidR="006E2672" w:rsidRPr="006E2672" w:rsidRDefault="009C6D41" w:rsidP="006E2672">
      <w:pPr>
        <w:pStyle w:val="1"/>
        <w:tabs>
          <w:tab w:val="clear" w:pos="542"/>
          <w:tab w:val="left" w:pos="470"/>
        </w:tabs>
        <w:rPr>
          <w:rFonts w:eastAsia="Calibri"/>
          <w:spacing w:val="0"/>
          <w:szCs w:val="28"/>
          <w:lang w:eastAsia="en-US"/>
        </w:rPr>
      </w:pPr>
      <w:r w:rsidRPr="006E2672">
        <w:rPr>
          <w:rFonts w:eastAsia="Calibri"/>
          <w:spacing w:val="0"/>
          <w:szCs w:val="28"/>
          <w:lang w:eastAsia="en-US"/>
        </w:rPr>
        <w:t xml:space="preserve">VII. ПОРЯДОК ПРИНЯТИЯ, ИЗМЕНЕНИЙ И ДОПОЛНЕНИЙ </w:t>
      </w:r>
    </w:p>
    <w:p w:rsidR="00C67002" w:rsidRPr="00B4747A" w:rsidRDefault="009C6D41" w:rsidP="006E2672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УСТАВА УЧРЕЖДЕНИЯ</w:t>
      </w:r>
    </w:p>
    <w:p w:rsidR="00C67002" w:rsidRPr="00B4747A" w:rsidRDefault="009C6D41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7.1. </w:t>
      </w:r>
      <w:r w:rsidR="00507C7B"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5C1890"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 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Устав</w:t>
      </w:r>
      <w:r w:rsidR="005C189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 разрабатывается Учреждением и вносится на утверждение Учредителю. </w:t>
      </w:r>
      <w:r w:rsidR="005C189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Утверждённый Учредителем Устав Учреждения подлежит регистрации в порядке, </w:t>
      </w:r>
      <w:r w:rsidR="002C7206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установленном де</w:t>
      </w:r>
      <w:r w:rsidR="002C7206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2C7206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ствующими законодательством.</w:t>
      </w:r>
    </w:p>
    <w:p w:rsidR="002C7206" w:rsidRPr="00B4747A" w:rsidRDefault="009C6D41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7.2. </w:t>
      </w:r>
      <w:r w:rsidR="00507C7B"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В Устав Учреждения могут быть внесены изменения и (или) дополн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ния в связи с изменением действующего законодательства, а также в иных случаях.</w:t>
      </w:r>
    </w:p>
    <w:p w:rsidR="00C67002" w:rsidRPr="00B4747A" w:rsidRDefault="002C7206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7.3.</w:t>
      </w:r>
      <w:r w:rsidR="00507C7B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E267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Проект изменений и дополнений в Устав, разработанный Учрежден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ем, вносятся на утверждение </w:t>
      </w:r>
      <w:proofErr w:type="gramStart"/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Учредителю</w:t>
      </w:r>
      <w:proofErr w:type="gramEnd"/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регистрации в качестве дополнений к Уставу в порядке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установленном действующ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ми законодательством.</w:t>
      </w:r>
    </w:p>
    <w:p w:rsidR="00C67002" w:rsidRPr="00B4747A" w:rsidRDefault="00C67002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7002" w:rsidRPr="006E2672" w:rsidRDefault="009C6D41" w:rsidP="006E2672">
      <w:pPr>
        <w:pStyle w:val="1"/>
        <w:tabs>
          <w:tab w:val="clear" w:pos="542"/>
          <w:tab w:val="left" w:pos="470"/>
        </w:tabs>
        <w:rPr>
          <w:rFonts w:eastAsia="Calibri"/>
          <w:spacing w:val="0"/>
          <w:szCs w:val="28"/>
          <w:lang w:eastAsia="en-US"/>
        </w:rPr>
      </w:pPr>
      <w:r w:rsidRPr="006E2672">
        <w:rPr>
          <w:rFonts w:eastAsia="Calibri"/>
          <w:spacing w:val="0"/>
          <w:szCs w:val="28"/>
          <w:lang w:eastAsia="en-US"/>
        </w:rPr>
        <w:t>VIII. РЕОРГАНИЗАЦИЯ И ЛИКВИДАЦИЯ УЧРЕЖДЕНИЯ</w:t>
      </w:r>
    </w:p>
    <w:p w:rsidR="00C67002" w:rsidRPr="00B4747A" w:rsidRDefault="00C67002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7002" w:rsidRPr="00B4747A" w:rsidRDefault="009C6D41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8.1. </w:t>
      </w:r>
      <w:r w:rsidR="00507C7B"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Учреждения как юридического лица может быть прекр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щена путем реорганизации (слияния, присоединения, разделения, в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деления, преобразования) или ликвидации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случаях и в порядке, кот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рые предусмотрены Гражданским кодексом РФ, Федеральным законом от 03.11.2006 г. № 174-ФЗ «Об автономных учреждениях» и иными ф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деральными законами.</w:t>
      </w:r>
    </w:p>
    <w:p w:rsidR="00C302D0" w:rsidRPr="00B4747A" w:rsidRDefault="009C6D41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8.2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07C7B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может быть реорганизовано в иную некоммерческую о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разовательную организацию</w:t>
      </w:r>
      <w:r w:rsidR="00C302D0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, если это не повлечёт за собой нарушений конституционных прав граждан в сфере образования, в том числе прав граждан на получение бесплатного образования.</w:t>
      </w:r>
    </w:p>
    <w:p w:rsidR="009C6D41" w:rsidRPr="00B4747A" w:rsidRDefault="009C6D41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8.3. </w:t>
      </w:r>
      <w:r w:rsidR="00507C7B"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Ликвидация Учреждения может осуществляться: </w:t>
      </w:r>
    </w:p>
    <w:p w:rsidR="000B390E" w:rsidRDefault="009C6D41" w:rsidP="001541A5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</w:t>
      </w:r>
      <w:r w:rsidR="000B390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302D0" w:rsidRPr="000C5BE7" w:rsidRDefault="009C6D41" w:rsidP="001541A5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>по решению суда в случае осуществления деятельности без надлеж</w:t>
      </w: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>щей лицензии</w:t>
      </w:r>
      <w:r w:rsidR="000B390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деятельности, запрещенной законом, либо де</w:t>
      </w: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C5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тельности, не соответствующей его уставным целям. </w:t>
      </w:r>
    </w:p>
    <w:p w:rsidR="009C6D41" w:rsidRPr="00B4747A" w:rsidRDefault="000C5BE7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8.3.1</w:t>
      </w:r>
      <w:r w:rsidR="00FF2FE0" w:rsidRPr="00B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ликвидации Учреждения денежные средства и иные объекты со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за вычетом платежей по покрытию своих обязательств направляются на цели развития образования в соответствии с насто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Уставом. </w:t>
      </w:r>
    </w:p>
    <w:p w:rsidR="009C6D41" w:rsidRDefault="000C5BE7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8.3.2</w:t>
      </w:r>
      <w:r w:rsidR="00FF2FE0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ликвидации или реорганизации Учреждения, осуществляемых, как правило, по окончании учебного года, Учредитель берёт на себя отве</w:t>
      </w:r>
      <w:r w:rsidR="00FF2FE0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2FE0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 </w:t>
      </w:r>
      <w:r w:rsidR="00935EC7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перевод учащихся с согласия их родителей (законных представителей) в другие образовательные учреждения с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D41" w:rsidRPr="00B4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типа.</w:t>
      </w:r>
    </w:p>
    <w:p w:rsidR="006E2672" w:rsidRPr="00B4747A" w:rsidRDefault="006E2672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41" w:rsidRDefault="009C6D41" w:rsidP="006E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  <w:lang w:eastAsia="ru-RU"/>
        </w:rPr>
      </w:pPr>
      <w:proofErr w:type="gramStart"/>
      <w:r w:rsidRPr="00B4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B4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Pr="00B4747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  <w:lang w:eastAsia="ru-RU"/>
        </w:rPr>
        <w:t xml:space="preserve"> МЕЖДУНАРОДНОЕ СОТРУДНИЧЕСТВО</w:t>
      </w:r>
    </w:p>
    <w:p w:rsidR="006E2672" w:rsidRPr="00B4747A" w:rsidRDefault="006E2672" w:rsidP="006E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6D41" w:rsidRPr="00B4747A" w:rsidRDefault="009C6D41" w:rsidP="001541A5">
      <w:pPr>
        <w:widowControl w:val="0"/>
        <w:numPr>
          <w:ilvl w:val="2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Учреждение имеет право устанавливать  прямые  связи  с  иностра</w:t>
      </w:r>
      <w:r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B4747A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ными предприятиями,  учреждениями  и </w:t>
      </w:r>
      <w:r w:rsidR="00507C7B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организациями,</w:t>
      </w:r>
      <w:r w:rsidR="00935EC7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разрешённ</w:t>
      </w:r>
      <w:r w:rsidR="00935EC7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ы</w:t>
      </w:r>
      <w:r w:rsidR="00935EC7"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ми</w:t>
      </w:r>
      <w:r w:rsidRPr="00B4747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Российским законодательством.</w:t>
      </w:r>
    </w:p>
    <w:p w:rsidR="009C6D41" w:rsidRPr="00B4747A" w:rsidRDefault="009C6D41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72" w:rsidRDefault="009C6D41" w:rsidP="006E2672">
      <w:pPr>
        <w:pStyle w:val="2"/>
      </w:pPr>
      <w:r w:rsidRPr="00B4747A">
        <w:t xml:space="preserve">Х. ПОРЯДОК ПРИНЯТИЯ </w:t>
      </w:r>
      <w:proofErr w:type="gramStart"/>
      <w:r w:rsidRPr="00B4747A">
        <w:t>ЛОКАЛЬНЫХ</w:t>
      </w:r>
      <w:proofErr w:type="gramEnd"/>
      <w:r w:rsidRPr="00B4747A">
        <w:t xml:space="preserve"> НОРМАТИВНЫХ </w:t>
      </w:r>
    </w:p>
    <w:p w:rsidR="009C6D41" w:rsidRPr="00B4747A" w:rsidRDefault="00932C38" w:rsidP="006E2672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6D41" w:rsidRPr="00B4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 УЧРЕЖДЕНИЯ</w:t>
      </w:r>
    </w:p>
    <w:p w:rsidR="009C6D41" w:rsidRPr="00B4747A" w:rsidRDefault="009C6D41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D41" w:rsidRPr="00B4747A" w:rsidRDefault="009C6D41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10.1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07C7B"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вопросам, содержащим нормы, регулирующие образовательные о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ношения, Учреждением принимаются локальные нормативные акты. </w:t>
      </w:r>
    </w:p>
    <w:p w:rsidR="009C6D41" w:rsidRPr="00B4747A" w:rsidRDefault="009C6D41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10.2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. Локальные нормативные акты Учреждения не должны ухудшать пол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жения учащихся или работников Учреждения по сравнению с устано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47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ленным законодательством об образовании, трудовым  </w:t>
      </w:r>
      <w:r w:rsidRPr="00B4747A">
        <w:rPr>
          <w:rFonts w:ascii="Times New Roman" w:eastAsia="Calibri" w:hAnsi="Times New Roman" w:cs="Times New Roman"/>
          <w:sz w:val="28"/>
          <w:szCs w:val="28"/>
        </w:rPr>
        <w:t>законодател</w:t>
      </w:r>
      <w:r w:rsidRPr="00B4747A">
        <w:rPr>
          <w:rFonts w:ascii="Times New Roman" w:eastAsia="Calibri" w:hAnsi="Times New Roman" w:cs="Times New Roman"/>
          <w:sz w:val="28"/>
          <w:szCs w:val="28"/>
        </w:rPr>
        <w:t>ь</w:t>
      </w:r>
      <w:r w:rsidRPr="00B4747A">
        <w:rPr>
          <w:rFonts w:ascii="Times New Roman" w:eastAsia="Calibri" w:hAnsi="Times New Roman" w:cs="Times New Roman"/>
          <w:sz w:val="28"/>
          <w:szCs w:val="28"/>
        </w:rPr>
        <w:t xml:space="preserve">ством. </w:t>
      </w:r>
    </w:p>
    <w:p w:rsidR="009C6D41" w:rsidRPr="00B4747A" w:rsidRDefault="009C6D41" w:rsidP="001541A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sz w:val="28"/>
          <w:szCs w:val="28"/>
        </w:rPr>
        <w:t>10.3</w:t>
      </w:r>
      <w:r w:rsidRPr="00B4747A">
        <w:rPr>
          <w:rFonts w:ascii="Times New Roman" w:eastAsia="Calibri" w:hAnsi="Times New Roman" w:cs="Times New Roman"/>
          <w:sz w:val="28"/>
          <w:szCs w:val="28"/>
        </w:rPr>
        <w:t>. Принятые с нарушением установленного порядка локальные нормати</w:t>
      </w:r>
      <w:r w:rsidRPr="00B4747A">
        <w:rPr>
          <w:rFonts w:ascii="Times New Roman" w:eastAsia="Calibri" w:hAnsi="Times New Roman" w:cs="Times New Roman"/>
          <w:sz w:val="28"/>
          <w:szCs w:val="28"/>
        </w:rPr>
        <w:t>в</w:t>
      </w:r>
      <w:r w:rsidRPr="00B4747A">
        <w:rPr>
          <w:rFonts w:ascii="Times New Roman" w:eastAsia="Calibri" w:hAnsi="Times New Roman" w:cs="Times New Roman"/>
          <w:sz w:val="28"/>
          <w:szCs w:val="28"/>
        </w:rPr>
        <w:t>ные акты подлежат отмене Учреждением.</w:t>
      </w:r>
    </w:p>
    <w:p w:rsidR="009C6D41" w:rsidRPr="00B4747A" w:rsidRDefault="009C6D41" w:rsidP="001541A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sz w:val="28"/>
          <w:szCs w:val="28"/>
        </w:rPr>
        <w:t xml:space="preserve">10.4. </w:t>
      </w:r>
      <w:r w:rsidRPr="00B4747A">
        <w:rPr>
          <w:rFonts w:ascii="Times New Roman" w:eastAsia="Calibri" w:hAnsi="Times New Roman" w:cs="Times New Roman"/>
          <w:sz w:val="28"/>
          <w:szCs w:val="28"/>
        </w:rPr>
        <w:t>При принятии Учреждением локальных нормативных актов, затрагив</w:t>
      </w:r>
      <w:r w:rsidRPr="00B4747A">
        <w:rPr>
          <w:rFonts w:ascii="Times New Roman" w:eastAsia="Calibri" w:hAnsi="Times New Roman" w:cs="Times New Roman"/>
          <w:sz w:val="28"/>
          <w:szCs w:val="28"/>
        </w:rPr>
        <w:t>а</w:t>
      </w:r>
      <w:r w:rsidRPr="00B4747A">
        <w:rPr>
          <w:rFonts w:ascii="Times New Roman" w:eastAsia="Calibri" w:hAnsi="Times New Roman" w:cs="Times New Roman"/>
          <w:sz w:val="28"/>
          <w:szCs w:val="28"/>
        </w:rPr>
        <w:t>ющих права учащихся и работников Учреждения, учитывается мнение</w:t>
      </w:r>
      <w:r w:rsidR="00136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C82">
        <w:rPr>
          <w:rFonts w:ascii="Times New Roman" w:eastAsia="Calibri" w:hAnsi="Times New Roman" w:cs="Times New Roman"/>
          <w:sz w:val="28"/>
          <w:szCs w:val="28"/>
        </w:rPr>
        <w:t>Детского совета</w:t>
      </w:r>
      <w:r w:rsidRPr="00B474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2A45" w:rsidRPr="00B4747A">
        <w:rPr>
          <w:rFonts w:ascii="Times New Roman" w:eastAsia="Calibri" w:hAnsi="Times New Roman" w:cs="Times New Roman"/>
          <w:sz w:val="28"/>
          <w:szCs w:val="28"/>
        </w:rPr>
        <w:t>С</w:t>
      </w:r>
      <w:r w:rsidRPr="00B4747A">
        <w:rPr>
          <w:rFonts w:ascii="Times New Roman" w:eastAsia="Calibri" w:hAnsi="Times New Roman" w:cs="Times New Roman"/>
          <w:sz w:val="28"/>
          <w:szCs w:val="28"/>
        </w:rPr>
        <w:t>оветов родителей, представительных органов рабо</w:t>
      </w:r>
      <w:r w:rsidRPr="00B4747A">
        <w:rPr>
          <w:rFonts w:ascii="Times New Roman" w:eastAsia="Calibri" w:hAnsi="Times New Roman" w:cs="Times New Roman"/>
          <w:sz w:val="28"/>
          <w:szCs w:val="28"/>
        </w:rPr>
        <w:t>т</w:t>
      </w:r>
      <w:r w:rsidRPr="00B4747A">
        <w:rPr>
          <w:rFonts w:ascii="Times New Roman" w:eastAsia="Calibri" w:hAnsi="Times New Roman" w:cs="Times New Roman"/>
          <w:sz w:val="28"/>
          <w:szCs w:val="28"/>
        </w:rPr>
        <w:t xml:space="preserve">ников в соответствии с трудовым законодательством. </w:t>
      </w:r>
    </w:p>
    <w:p w:rsidR="009C6D41" w:rsidRPr="00B4747A" w:rsidRDefault="009C6D41" w:rsidP="001541A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47A">
        <w:rPr>
          <w:rFonts w:ascii="Times New Roman" w:eastAsia="Calibri" w:hAnsi="Times New Roman" w:cs="Times New Roman"/>
          <w:bCs/>
          <w:sz w:val="28"/>
          <w:szCs w:val="28"/>
        </w:rPr>
        <w:t xml:space="preserve">10.5. </w:t>
      </w:r>
      <w:r w:rsidRPr="00B4747A">
        <w:rPr>
          <w:rFonts w:ascii="Times New Roman" w:eastAsia="Calibri" w:hAnsi="Times New Roman" w:cs="Times New Roman"/>
          <w:sz w:val="28"/>
          <w:szCs w:val="28"/>
        </w:rPr>
        <w:t>Прошедший процедуру принятия локальный акт утверждается руков</w:t>
      </w:r>
      <w:r w:rsidRPr="00B4747A">
        <w:rPr>
          <w:rFonts w:ascii="Times New Roman" w:eastAsia="Calibri" w:hAnsi="Times New Roman" w:cs="Times New Roman"/>
          <w:sz w:val="28"/>
          <w:szCs w:val="28"/>
        </w:rPr>
        <w:t>о</w:t>
      </w:r>
      <w:r w:rsidRPr="00B4747A">
        <w:rPr>
          <w:rFonts w:ascii="Times New Roman" w:eastAsia="Calibri" w:hAnsi="Times New Roman" w:cs="Times New Roman"/>
          <w:sz w:val="28"/>
          <w:szCs w:val="28"/>
        </w:rPr>
        <w:t xml:space="preserve">дителем Учреждения. </w:t>
      </w:r>
    </w:p>
    <w:p w:rsidR="009C6D41" w:rsidRPr="00935EC7" w:rsidRDefault="009C6D41" w:rsidP="001541A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B4747A">
        <w:rPr>
          <w:rFonts w:ascii="Times New Roman" w:eastAsia="Calibri" w:hAnsi="Times New Roman" w:cs="Times New Roman"/>
          <w:bCs/>
          <w:sz w:val="28"/>
          <w:szCs w:val="28"/>
        </w:rPr>
        <w:t>10.6</w:t>
      </w:r>
      <w:r w:rsidRPr="00B4747A">
        <w:rPr>
          <w:rFonts w:ascii="Times New Roman" w:eastAsia="Calibri" w:hAnsi="Times New Roman" w:cs="Times New Roman"/>
          <w:sz w:val="28"/>
          <w:szCs w:val="28"/>
        </w:rPr>
        <w:t>. После утверждения локального нормативного акта проводится проц</w:t>
      </w:r>
      <w:r w:rsidRPr="00B4747A">
        <w:rPr>
          <w:rFonts w:ascii="Times New Roman" w:eastAsia="Calibri" w:hAnsi="Times New Roman" w:cs="Times New Roman"/>
          <w:sz w:val="28"/>
          <w:szCs w:val="28"/>
        </w:rPr>
        <w:t>е</w:t>
      </w:r>
      <w:r w:rsidRPr="00B4747A">
        <w:rPr>
          <w:rFonts w:ascii="Times New Roman" w:eastAsia="Calibri" w:hAnsi="Times New Roman" w:cs="Times New Roman"/>
          <w:sz w:val="28"/>
          <w:szCs w:val="28"/>
        </w:rPr>
        <w:t>дура ознакомления с ним участников образовательных отношений, на которых распространяются положения данного акта.</w:t>
      </w:r>
    </w:p>
    <w:sectPr w:rsidR="009C6D41" w:rsidRPr="00935EC7" w:rsidSect="0044181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03" w:rsidRDefault="00531103" w:rsidP="00A45613">
      <w:pPr>
        <w:spacing w:after="0" w:line="240" w:lineRule="auto"/>
      </w:pPr>
      <w:r>
        <w:separator/>
      </w:r>
    </w:p>
  </w:endnote>
  <w:endnote w:type="continuationSeparator" w:id="0">
    <w:p w:rsidR="00531103" w:rsidRDefault="00531103" w:rsidP="00A4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06894"/>
    </w:sdtPr>
    <w:sdtContent>
      <w:p w:rsidR="000B390E" w:rsidRDefault="000B39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5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B390E" w:rsidRDefault="000B3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03" w:rsidRDefault="00531103" w:rsidP="00A45613">
      <w:pPr>
        <w:spacing w:after="0" w:line="240" w:lineRule="auto"/>
      </w:pPr>
      <w:r>
        <w:separator/>
      </w:r>
    </w:p>
  </w:footnote>
  <w:footnote w:type="continuationSeparator" w:id="0">
    <w:p w:rsidR="00531103" w:rsidRDefault="00531103" w:rsidP="00A4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C14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372"/>
    <w:multiLevelType w:val="hybridMultilevel"/>
    <w:tmpl w:val="AD80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5023"/>
    <w:multiLevelType w:val="multilevel"/>
    <w:tmpl w:val="37A0782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08FB2FB0"/>
    <w:multiLevelType w:val="hybridMultilevel"/>
    <w:tmpl w:val="5CDE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25F18"/>
    <w:multiLevelType w:val="hybridMultilevel"/>
    <w:tmpl w:val="BD502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F91A31"/>
    <w:multiLevelType w:val="multilevel"/>
    <w:tmpl w:val="725226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78456EF"/>
    <w:multiLevelType w:val="hybridMultilevel"/>
    <w:tmpl w:val="D1C6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47AC"/>
    <w:multiLevelType w:val="hybridMultilevel"/>
    <w:tmpl w:val="A1BE762C"/>
    <w:lvl w:ilvl="0" w:tplc="041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8">
    <w:nsid w:val="1B682615"/>
    <w:multiLevelType w:val="hybridMultilevel"/>
    <w:tmpl w:val="AC5C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53C81"/>
    <w:multiLevelType w:val="hybridMultilevel"/>
    <w:tmpl w:val="A3C0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D6009"/>
    <w:multiLevelType w:val="hybridMultilevel"/>
    <w:tmpl w:val="F4DAD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B1DBE"/>
    <w:multiLevelType w:val="hybridMultilevel"/>
    <w:tmpl w:val="8A2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5D78"/>
    <w:multiLevelType w:val="multilevel"/>
    <w:tmpl w:val="1A569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4F47F8"/>
    <w:multiLevelType w:val="multilevel"/>
    <w:tmpl w:val="651AFE9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9351844"/>
    <w:multiLevelType w:val="hybridMultilevel"/>
    <w:tmpl w:val="5B50A1FE"/>
    <w:lvl w:ilvl="0" w:tplc="3F04D114">
      <w:start w:val="1"/>
      <w:numFmt w:val="upperRoman"/>
      <w:pStyle w:val="a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76979C0"/>
    <w:multiLevelType w:val="hybridMultilevel"/>
    <w:tmpl w:val="11C4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87C06"/>
    <w:multiLevelType w:val="hybridMultilevel"/>
    <w:tmpl w:val="75105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96976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BC23219"/>
    <w:multiLevelType w:val="multilevel"/>
    <w:tmpl w:val="5E2C1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9">
    <w:nsid w:val="3D791DC8"/>
    <w:multiLevelType w:val="hybridMultilevel"/>
    <w:tmpl w:val="6C50C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662407"/>
    <w:multiLevelType w:val="hybridMultilevel"/>
    <w:tmpl w:val="AE0E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93E36"/>
    <w:multiLevelType w:val="hybridMultilevel"/>
    <w:tmpl w:val="CB16B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AB5658"/>
    <w:multiLevelType w:val="multilevel"/>
    <w:tmpl w:val="4A2AA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8F6FE7"/>
    <w:multiLevelType w:val="hybridMultilevel"/>
    <w:tmpl w:val="82E6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FA4ABC"/>
    <w:multiLevelType w:val="multilevel"/>
    <w:tmpl w:val="89587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93C0B7E"/>
    <w:multiLevelType w:val="hybridMultilevel"/>
    <w:tmpl w:val="27CE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F6A94"/>
    <w:multiLevelType w:val="multilevel"/>
    <w:tmpl w:val="E13C7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FA296D"/>
    <w:multiLevelType w:val="hybridMultilevel"/>
    <w:tmpl w:val="08E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6058A"/>
    <w:multiLevelType w:val="hybridMultilevel"/>
    <w:tmpl w:val="781C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2B02C0"/>
    <w:multiLevelType w:val="hybridMultilevel"/>
    <w:tmpl w:val="7B70D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4A0AF7"/>
    <w:multiLevelType w:val="hybridMultilevel"/>
    <w:tmpl w:val="AB2EB9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B1306"/>
    <w:multiLevelType w:val="multilevel"/>
    <w:tmpl w:val="1EF4D7B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6F9B52F2"/>
    <w:multiLevelType w:val="multilevel"/>
    <w:tmpl w:val="BD76DC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0FE2113"/>
    <w:multiLevelType w:val="hybridMultilevel"/>
    <w:tmpl w:val="991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63803"/>
    <w:multiLevelType w:val="hybridMultilevel"/>
    <w:tmpl w:val="F66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55366"/>
    <w:multiLevelType w:val="hybridMultilevel"/>
    <w:tmpl w:val="7DB066B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6">
    <w:nsid w:val="75691D40"/>
    <w:multiLevelType w:val="hybridMultilevel"/>
    <w:tmpl w:val="BB6A7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844E8"/>
    <w:multiLevelType w:val="hybridMultilevel"/>
    <w:tmpl w:val="98569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DC21C1"/>
    <w:multiLevelType w:val="hybridMultilevel"/>
    <w:tmpl w:val="4198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301C33"/>
    <w:multiLevelType w:val="hybridMultilevel"/>
    <w:tmpl w:val="E8AA8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18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30"/>
  </w:num>
  <w:num w:numId="12">
    <w:abstractNumId w:val="22"/>
  </w:num>
  <w:num w:numId="13">
    <w:abstractNumId w:val="6"/>
  </w:num>
  <w:num w:numId="14">
    <w:abstractNumId w:val="37"/>
  </w:num>
  <w:num w:numId="15">
    <w:abstractNumId w:val="35"/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  <w:num w:numId="20">
    <w:abstractNumId w:val="15"/>
  </w:num>
  <w:num w:numId="21">
    <w:abstractNumId w:val="7"/>
  </w:num>
  <w:num w:numId="22">
    <w:abstractNumId w:val="21"/>
  </w:num>
  <w:num w:numId="23">
    <w:abstractNumId w:val="34"/>
  </w:num>
  <w:num w:numId="24">
    <w:abstractNumId w:val="11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20"/>
  </w:num>
  <w:num w:numId="30">
    <w:abstractNumId w:val="16"/>
  </w:num>
  <w:num w:numId="31">
    <w:abstractNumId w:val="38"/>
  </w:num>
  <w:num w:numId="32">
    <w:abstractNumId w:val="28"/>
  </w:num>
  <w:num w:numId="33">
    <w:abstractNumId w:val="39"/>
  </w:num>
  <w:num w:numId="34">
    <w:abstractNumId w:val="4"/>
  </w:num>
  <w:num w:numId="35">
    <w:abstractNumId w:val="29"/>
  </w:num>
  <w:num w:numId="36">
    <w:abstractNumId w:val="33"/>
  </w:num>
  <w:num w:numId="37">
    <w:abstractNumId w:val="3"/>
  </w:num>
  <w:num w:numId="38">
    <w:abstractNumId w:val="32"/>
  </w:num>
  <w:num w:numId="39">
    <w:abstractNumId w:val="36"/>
  </w:num>
  <w:num w:numId="40">
    <w:abstractNumId w:val="25"/>
  </w:num>
  <w:num w:numId="41">
    <w:abstractNumId w:val="18"/>
  </w:num>
  <w:num w:numId="42">
    <w:abstractNumId w:val="31"/>
  </w:num>
  <w:num w:numId="43">
    <w:abstractNumId w:val="24"/>
  </w:num>
  <w:num w:numId="44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022"/>
    <w:rsid w:val="00000875"/>
    <w:rsid w:val="0000348D"/>
    <w:rsid w:val="00007FD7"/>
    <w:rsid w:val="00014DBC"/>
    <w:rsid w:val="00014E99"/>
    <w:rsid w:val="00016286"/>
    <w:rsid w:val="0002148E"/>
    <w:rsid w:val="000248B2"/>
    <w:rsid w:val="00030651"/>
    <w:rsid w:val="00030F8E"/>
    <w:rsid w:val="00033A6A"/>
    <w:rsid w:val="00047C9F"/>
    <w:rsid w:val="00067A5F"/>
    <w:rsid w:val="0007603F"/>
    <w:rsid w:val="00080E49"/>
    <w:rsid w:val="00086161"/>
    <w:rsid w:val="00090909"/>
    <w:rsid w:val="000922CE"/>
    <w:rsid w:val="000927D4"/>
    <w:rsid w:val="000A6C8C"/>
    <w:rsid w:val="000B2294"/>
    <w:rsid w:val="000B390E"/>
    <w:rsid w:val="000B6D2F"/>
    <w:rsid w:val="000C5BE7"/>
    <w:rsid w:val="000C6C04"/>
    <w:rsid w:val="000D40C3"/>
    <w:rsid w:val="000D579A"/>
    <w:rsid w:val="000E1699"/>
    <w:rsid w:val="000E309B"/>
    <w:rsid w:val="000E6151"/>
    <w:rsid w:val="00101986"/>
    <w:rsid w:val="00102F07"/>
    <w:rsid w:val="00105DF4"/>
    <w:rsid w:val="00106466"/>
    <w:rsid w:val="001065D2"/>
    <w:rsid w:val="00112C2F"/>
    <w:rsid w:val="00116888"/>
    <w:rsid w:val="00116BA9"/>
    <w:rsid w:val="00122224"/>
    <w:rsid w:val="00122546"/>
    <w:rsid w:val="00131C8B"/>
    <w:rsid w:val="00136AA7"/>
    <w:rsid w:val="0013797F"/>
    <w:rsid w:val="00147735"/>
    <w:rsid w:val="001541A5"/>
    <w:rsid w:val="0017106B"/>
    <w:rsid w:val="00177632"/>
    <w:rsid w:val="00177F93"/>
    <w:rsid w:val="00184909"/>
    <w:rsid w:val="00184CA5"/>
    <w:rsid w:val="00186006"/>
    <w:rsid w:val="0018679C"/>
    <w:rsid w:val="00193F76"/>
    <w:rsid w:val="00196D51"/>
    <w:rsid w:val="001A001D"/>
    <w:rsid w:val="001B05B2"/>
    <w:rsid w:val="001B6A57"/>
    <w:rsid w:val="001B74B8"/>
    <w:rsid w:val="001C3C3F"/>
    <w:rsid w:val="001D6A5C"/>
    <w:rsid w:val="001E094F"/>
    <w:rsid w:val="001E269F"/>
    <w:rsid w:val="001E3FB9"/>
    <w:rsid w:val="001F0098"/>
    <w:rsid w:val="001F2AF6"/>
    <w:rsid w:val="001F4444"/>
    <w:rsid w:val="001F6E45"/>
    <w:rsid w:val="00200BA8"/>
    <w:rsid w:val="002031FB"/>
    <w:rsid w:val="0020610A"/>
    <w:rsid w:val="002117B8"/>
    <w:rsid w:val="00212BEF"/>
    <w:rsid w:val="00215206"/>
    <w:rsid w:val="00216403"/>
    <w:rsid w:val="00216E5C"/>
    <w:rsid w:val="00225C30"/>
    <w:rsid w:val="00226F22"/>
    <w:rsid w:val="002344E5"/>
    <w:rsid w:val="002658B5"/>
    <w:rsid w:val="00266859"/>
    <w:rsid w:val="00267C06"/>
    <w:rsid w:val="0027436C"/>
    <w:rsid w:val="002744EE"/>
    <w:rsid w:val="00283741"/>
    <w:rsid w:val="0028599A"/>
    <w:rsid w:val="00286E97"/>
    <w:rsid w:val="00293BA1"/>
    <w:rsid w:val="002A1FA1"/>
    <w:rsid w:val="002A3CA3"/>
    <w:rsid w:val="002A7DFF"/>
    <w:rsid w:val="002B4725"/>
    <w:rsid w:val="002C3FDE"/>
    <w:rsid w:val="002C5D31"/>
    <w:rsid w:val="002C7206"/>
    <w:rsid w:val="002D29E8"/>
    <w:rsid w:val="002D40B8"/>
    <w:rsid w:val="002E3DEE"/>
    <w:rsid w:val="002E583E"/>
    <w:rsid w:val="002F3C24"/>
    <w:rsid w:val="00301B19"/>
    <w:rsid w:val="0031068D"/>
    <w:rsid w:val="00315299"/>
    <w:rsid w:val="00320C54"/>
    <w:rsid w:val="00334CD0"/>
    <w:rsid w:val="003414C3"/>
    <w:rsid w:val="00342FFD"/>
    <w:rsid w:val="00347BB1"/>
    <w:rsid w:val="00370671"/>
    <w:rsid w:val="00373C16"/>
    <w:rsid w:val="00390C45"/>
    <w:rsid w:val="003918AD"/>
    <w:rsid w:val="00392376"/>
    <w:rsid w:val="003A6188"/>
    <w:rsid w:val="003A69C2"/>
    <w:rsid w:val="003B201F"/>
    <w:rsid w:val="003B2876"/>
    <w:rsid w:val="003B69F2"/>
    <w:rsid w:val="003D42B6"/>
    <w:rsid w:val="003D4FA1"/>
    <w:rsid w:val="003E60C6"/>
    <w:rsid w:val="003F207F"/>
    <w:rsid w:val="00402E30"/>
    <w:rsid w:val="00407A9C"/>
    <w:rsid w:val="00407F45"/>
    <w:rsid w:val="00413889"/>
    <w:rsid w:val="00415B02"/>
    <w:rsid w:val="0042453F"/>
    <w:rsid w:val="00427CFC"/>
    <w:rsid w:val="00440495"/>
    <w:rsid w:val="0044181F"/>
    <w:rsid w:val="00452FDA"/>
    <w:rsid w:val="0046408F"/>
    <w:rsid w:val="004648A1"/>
    <w:rsid w:val="00475729"/>
    <w:rsid w:val="00481BC6"/>
    <w:rsid w:val="00486800"/>
    <w:rsid w:val="00486C7B"/>
    <w:rsid w:val="0049452B"/>
    <w:rsid w:val="004A4790"/>
    <w:rsid w:val="004B7C7C"/>
    <w:rsid w:val="004C2AB9"/>
    <w:rsid w:val="004C3180"/>
    <w:rsid w:val="00503E60"/>
    <w:rsid w:val="005065F2"/>
    <w:rsid w:val="00507C7B"/>
    <w:rsid w:val="00521C82"/>
    <w:rsid w:val="005232D4"/>
    <w:rsid w:val="00530B9B"/>
    <w:rsid w:val="00531103"/>
    <w:rsid w:val="00547472"/>
    <w:rsid w:val="00561638"/>
    <w:rsid w:val="00564A7B"/>
    <w:rsid w:val="005666BF"/>
    <w:rsid w:val="0057098E"/>
    <w:rsid w:val="00570E1F"/>
    <w:rsid w:val="00571A5C"/>
    <w:rsid w:val="00573501"/>
    <w:rsid w:val="005777CD"/>
    <w:rsid w:val="005800F0"/>
    <w:rsid w:val="005851E6"/>
    <w:rsid w:val="005A49EF"/>
    <w:rsid w:val="005A5841"/>
    <w:rsid w:val="005B39E3"/>
    <w:rsid w:val="005B70E1"/>
    <w:rsid w:val="005C1890"/>
    <w:rsid w:val="005D1E18"/>
    <w:rsid w:val="005E6971"/>
    <w:rsid w:val="005F319F"/>
    <w:rsid w:val="005F59F8"/>
    <w:rsid w:val="005F5FA0"/>
    <w:rsid w:val="006020E0"/>
    <w:rsid w:val="00606EC0"/>
    <w:rsid w:val="00616F49"/>
    <w:rsid w:val="00617BFD"/>
    <w:rsid w:val="00622A71"/>
    <w:rsid w:val="00625B0D"/>
    <w:rsid w:val="006303F2"/>
    <w:rsid w:val="00657E2C"/>
    <w:rsid w:val="0066119E"/>
    <w:rsid w:val="006641F1"/>
    <w:rsid w:val="00667EE2"/>
    <w:rsid w:val="006708E2"/>
    <w:rsid w:val="00671CBE"/>
    <w:rsid w:val="00671E60"/>
    <w:rsid w:val="00675E45"/>
    <w:rsid w:val="0068100A"/>
    <w:rsid w:val="00681215"/>
    <w:rsid w:val="0068411B"/>
    <w:rsid w:val="00684C68"/>
    <w:rsid w:val="006877EA"/>
    <w:rsid w:val="00690BC9"/>
    <w:rsid w:val="006938A5"/>
    <w:rsid w:val="00695B92"/>
    <w:rsid w:val="006A527A"/>
    <w:rsid w:val="006A6DDB"/>
    <w:rsid w:val="006B4395"/>
    <w:rsid w:val="006C0A40"/>
    <w:rsid w:val="006D3B40"/>
    <w:rsid w:val="006E2672"/>
    <w:rsid w:val="006E535F"/>
    <w:rsid w:val="006F41EB"/>
    <w:rsid w:val="006F599B"/>
    <w:rsid w:val="007147D3"/>
    <w:rsid w:val="007266C8"/>
    <w:rsid w:val="00736576"/>
    <w:rsid w:val="00745FA8"/>
    <w:rsid w:val="007512FB"/>
    <w:rsid w:val="00760566"/>
    <w:rsid w:val="00763329"/>
    <w:rsid w:val="00777A36"/>
    <w:rsid w:val="007920D4"/>
    <w:rsid w:val="0079755E"/>
    <w:rsid w:val="007A0846"/>
    <w:rsid w:val="007A7C8B"/>
    <w:rsid w:val="007A7E90"/>
    <w:rsid w:val="007B028E"/>
    <w:rsid w:val="007B21EC"/>
    <w:rsid w:val="007B371D"/>
    <w:rsid w:val="007B67AB"/>
    <w:rsid w:val="007E7D91"/>
    <w:rsid w:val="007E7FB7"/>
    <w:rsid w:val="007F0286"/>
    <w:rsid w:val="007F5C53"/>
    <w:rsid w:val="008008D5"/>
    <w:rsid w:val="0080237E"/>
    <w:rsid w:val="00803FEA"/>
    <w:rsid w:val="00804093"/>
    <w:rsid w:val="00804586"/>
    <w:rsid w:val="00804970"/>
    <w:rsid w:val="008071B0"/>
    <w:rsid w:val="008169A6"/>
    <w:rsid w:val="00817898"/>
    <w:rsid w:val="00827505"/>
    <w:rsid w:val="00830F58"/>
    <w:rsid w:val="0083487A"/>
    <w:rsid w:val="00835022"/>
    <w:rsid w:val="0084439C"/>
    <w:rsid w:val="00853498"/>
    <w:rsid w:val="00862E72"/>
    <w:rsid w:val="00866692"/>
    <w:rsid w:val="00880CA6"/>
    <w:rsid w:val="008825D5"/>
    <w:rsid w:val="0089451A"/>
    <w:rsid w:val="00896C57"/>
    <w:rsid w:val="00897373"/>
    <w:rsid w:val="008A6C13"/>
    <w:rsid w:val="008B73A3"/>
    <w:rsid w:val="008C092F"/>
    <w:rsid w:val="008C7090"/>
    <w:rsid w:val="008E5237"/>
    <w:rsid w:val="008E6D5C"/>
    <w:rsid w:val="008F3271"/>
    <w:rsid w:val="00907EA2"/>
    <w:rsid w:val="00914F29"/>
    <w:rsid w:val="009224B3"/>
    <w:rsid w:val="009259B2"/>
    <w:rsid w:val="00927C80"/>
    <w:rsid w:val="0093111C"/>
    <w:rsid w:val="0093178D"/>
    <w:rsid w:val="009318D3"/>
    <w:rsid w:val="00932C38"/>
    <w:rsid w:val="00935EC7"/>
    <w:rsid w:val="009376BA"/>
    <w:rsid w:val="00941CB7"/>
    <w:rsid w:val="00964D90"/>
    <w:rsid w:val="009744FE"/>
    <w:rsid w:val="0097532D"/>
    <w:rsid w:val="00975F8A"/>
    <w:rsid w:val="009819F8"/>
    <w:rsid w:val="00984B1E"/>
    <w:rsid w:val="0098788F"/>
    <w:rsid w:val="00990D58"/>
    <w:rsid w:val="009A726B"/>
    <w:rsid w:val="009B636F"/>
    <w:rsid w:val="009C028D"/>
    <w:rsid w:val="009C6D41"/>
    <w:rsid w:val="009D10CE"/>
    <w:rsid w:val="009D68E6"/>
    <w:rsid w:val="00A07C18"/>
    <w:rsid w:val="00A11A71"/>
    <w:rsid w:val="00A144E4"/>
    <w:rsid w:val="00A24E76"/>
    <w:rsid w:val="00A3732E"/>
    <w:rsid w:val="00A45613"/>
    <w:rsid w:val="00A65AA8"/>
    <w:rsid w:val="00A957BC"/>
    <w:rsid w:val="00A966E4"/>
    <w:rsid w:val="00AA4518"/>
    <w:rsid w:val="00AA5F40"/>
    <w:rsid w:val="00AB6A74"/>
    <w:rsid w:val="00AC219E"/>
    <w:rsid w:val="00AE6715"/>
    <w:rsid w:val="00B0530F"/>
    <w:rsid w:val="00B064A6"/>
    <w:rsid w:val="00B07FAD"/>
    <w:rsid w:val="00B11A34"/>
    <w:rsid w:val="00B13210"/>
    <w:rsid w:val="00B16B6A"/>
    <w:rsid w:val="00B218AB"/>
    <w:rsid w:val="00B218DB"/>
    <w:rsid w:val="00B27DE8"/>
    <w:rsid w:val="00B4037E"/>
    <w:rsid w:val="00B4747A"/>
    <w:rsid w:val="00B50B42"/>
    <w:rsid w:val="00B50C2A"/>
    <w:rsid w:val="00B605D3"/>
    <w:rsid w:val="00B60625"/>
    <w:rsid w:val="00B61C25"/>
    <w:rsid w:val="00B732D6"/>
    <w:rsid w:val="00B82061"/>
    <w:rsid w:val="00B902A9"/>
    <w:rsid w:val="00B91D53"/>
    <w:rsid w:val="00B9270E"/>
    <w:rsid w:val="00BA604C"/>
    <w:rsid w:val="00BB597E"/>
    <w:rsid w:val="00BC3B43"/>
    <w:rsid w:val="00BC5794"/>
    <w:rsid w:val="00BC6477"/>
    <w:rsid w:val="00BD290F"/>
    <w:rsid w:val="00BD56B7"/>
    <w:rsid w:val="00BE64CA"/>
    <w:rsid w:val="00BF3486"/>
    <w:rsid w:val="00BF34B9"/>
    <w:rsid w:val="00BF648A"/>
    <w:rsid w:val="00BF7982"/>
    <w:rsid w:val="00C057ED"/>
    <w:rsid w:val="00C13B66"/>
    <w:rsid w:val="00C27150"/>
    <w:rsid w:val="00C27763"/>
    <w:rsid w:val="00C302D0"/>
    <w:rsid w:val="00C37DC8"/>
    <w:rsid w:val="00C442FE"/>
    <w:rsid w:val="00C47A6E"/>
    <w:rsid w:val="00C56371"/>
    <w:rsid w:val="00C5772C"/>
    <w:rsid w:val="00C60A59"/>
    <w:rsid w:val="00C61D49"/>
    <w:rsid w:val="00C63245"/>
    <w:rsid w:val="00C64FF6"/>
    <w:rsid w:val="00C66BB5"/>
    <w:rsid w:val="00C67002"/>
    <w:rsid w:val="00C71CF1"/>
    <w:rsid w:val="00C73059"/>
    <w:rsid w:val="00C914EF"/>
    <w:rsid w:val="00CA5A92"/>
    <w:rsid w:val="00CC3864"/>
    <w:rsid w:val="00CC5F76"/>
    <w:rsid w:val="00CD4A44"/>
    <w:rsid w:val="00CD78AF"/>
    <w:rsid w:val="00CE4ED6"/>
    <w:rsid w:val="00CE5A9D"/>
    <w:rsid w:val="00CF3267"/>
    <w:rsid w:val="00CF7A58"/>
    <w:rsid w:val="00D201F5"/>
    <w:rsid w:val="00D25F4A"/>
    <w:rsid w:val="00D43C2D"/>
    <w:rsid w:val="00D43D4B"/>
    <w:rsid w:val="00D46D5E"/>
    <w:rsid w:val="00D56B0F"/>
    <w:rsid w:val="00D6391B"/>
    <w:rsid w:val="00D6652E"/>
    <w:rsid w:val="00D73F1D"/>
    <w:rsid w:val="00D81CF6"/>
    <w:rsid w:val="00D83C58"/>
    <w:rsid w:val="00D922F3"/>
    <w:rsid w:val="00D94303"/>
    <w:rsid w:val="00D95A3E"/>
    <w:rsid w:val="00DA4061"/>
    <w:rsid w:val="00DC395F"/>
    <w:rsid w:val="00DC60E7"/>
    <w:rsid w:val="00DC623B"/>
    <w:rsid w:val="00DD576D"/>
    <w:rsid w:val="00DD6E48"/>
    <w:rsid w:val="00DE267A"/>
    <w:rsid w:val="00DF2CE2"/>
    <w:rsid w:val="00DF44AC"/>
    <w:rsid w:val="00E045C0"/>
    <w:rsid w:val="00E05653"/>
    <w:rsid w:val="00E10D4D"/>
    <w:rsid w:val="00E13DD6"/>
    <w:rsid w:val="00E161E1"/>
    <w:rsid w:val="00E27CF4"/>
    <w:rsid w:val="00E309DA"/>
    <w:rsid w:val="00E30EEF"/>
    <w:rsid w:val="00E31CD6"/>
    <w:rsid w:val="00E46FD0"/>
    <w:rsid w:val="00E474AB"/>
    <w:rsid w:val="00E52C37"/>
    <w:rsid w:val="00E730E2"/>
    <w:rsid w:val="00E75117"/>
    <w:rsid w:val="00E80F29"/>
    <w:rsid w:val="00E80FA3"/>
    <w:rsid w:val="00E81718"/>
    <w:rsid w:val="00E84751"/>
    <w:rsid w:val="00E86153"/>
    <w:rsid w:val="00E96FCC"/>
    <w:rsid w:val="00EA60AA"/>
    <w:rsid w:val="00EA7B40"/>
    <w:rsid w:val="00EB6CA8"/>
    <w:rsid w:val="00EC2A45"/>
    <w:rsid w:val="00ED24F2"/>
    <w:rsid w:val="00ED7287"/>
    <w:rsid w:val="00EE00E8"/>
    <w:rsid w:val="00EE317B"/>
    <w:rsid w:val="00EE49BA"/>
    <w:rsid w:val="00EE5FFC"/>
    <w:rsid w:val="00EE6DE9"/>
    <w:rsid w:val="00EF0823"/>
    <w:rsid w:val="00EF63CE"/>
    <w:rsid w:val="00F00432"/>
    <w:rsid w:val="00F06621"/>
    <w:rsid w:val="00F07EB5"/>
    <w:rsid w:val="00F10598"/>
    <w:rsid w:val="00F17807"/>
    <w:rsid w:val="00F25212"/>
    <w:rsid w:val="00F346C4"/>
    <w:rsid w:val="00F443AE"/>
    <w:rsid w:val="00F4467A"/>
    <w:rsid w:val="00F473C2"/>
    <w:rsid w:val="00F52591"/>
    <w:rsid w:val="00F55517"/>
    <w:rsid w:val="00F61BC7"/>
    <w:rsid w:val="00F7700C"/>
    <w:rsid w:val="00F84F72"/>
    <w:rsid w:val="00F863D4"/>
    <w:rsid w:val="00F87753"/>
    <w:rsid w:val="00F937D1"/>
    <w:rsid w:val="00FA0784"/>
    <w:rsid w:val="00FA1296"/>
    <w:rsid w:val="00FA4307"/>
    <w:rsid w:val="00FA75A9"/>
    <w:rsid w:val="00FB2907"/>
    <w:rsid w:val="00FB5B76"/>
    <w:rsid w:val="00FB5D5A"/>
    <w:rsid w:val="00FD307F"/>
    <w:rsid w:val="00FD46D0"/>
    <w:rsid w:val="00FD47D0"/>
    <w:rsid w:val="00FD5457"/>
    <w:rsid w:val="00FE6DC6"/>
    <w:rsid w:val="00FF2FE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9F2"/>
  </w:style>
  <w:style w:type="paragraph" w:styleId="1">
    <w:name w:val="heading 1"/>
    <w:basedOn w:val="a0"/>
    <w:next w:val="a0"/>
    <w:link w:val="10"/>
    <w:uiPriority w:val="9"/>
    <w:qFormat/>
    <w:rsid w:val="00990D58"/>
    <w:pPr>
      <w:keepNext/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after="0" w:line="240" w:lineRule="auto"/>
      <w:ind w:left="709" w:hanging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E2672"/>
    <w:pPr>
      <w:keepNext/>
      <w:autoSpaceDE w:val="0"/>
      <w:autoSpaceDN w:val="0"/>
      <w:adjustRightInd w:val="0"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aliases w:val="1 / 1.1"/>
    <w:basedOn w:val="a3"/>
    <w:semiHidden/>
    <w:unhideWhenUsed/>
    <w:rsid w:val="009C6D41"/>
    <w:pPr>
      <w:numPr>
        <w:numId w:val="9"/>
      </w:numPr>
    </w:pPr>
  </w:style>
  <w:style w:type="paragraph" w:styleId="a4">
    <w:name w:val="header"/>
    <w:basedOn w:val="a0"/>
    <w:link w:val="a5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5613"/>
  </w:style>
  <w:style w:type="paragraph" w:styleId="a6">
    <w:name w:val="footer"/>
    <w:basedOn w:val="a0"/>
    <w:link w:val="a7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5613"/>
  </w:style>
  <w:style w:type="paragraph" w:styleId="a8">
    <w:name w:val="List Paragraph"/>
    <w:basedOn w:val="a0"/>
    <w:uiPriority w:val="34"/>
    <w:qFormat/>
    <w:rsid w:val="0044181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0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0C3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uiPriority w:val="99"/>
    <w:semiHidden/>
    <w:unhideWhenUsed/>
    <w:rsid w:val="0066119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6119E"/>
  </w:style>
  <w:style w:type="character" w:styleId="ad">
    <w:name w:val="Hyperlink"/>
    <w:basedOn w:val="a1"/>
    <w:uiPriority w:val="99"/>
    <w:unhideWhenUsed/>
    <w:rsid w:val="00667EE2"/>
    <w:rPr>
      <w:color w:val="0000FF" w:themeColor="hyperlink"/>
      <w:u w:val="single"/>
    </w:rPr>
  </w:style>
  <w:style w:type="paragraph" w:styleId="a">
    <w:name w:val="Title"/>
    <w:basedOn w:val="a0"/>
    <w:next w:val="a0"/>
    <w:link w:val="ae"/>
    <w:uiPriority w:val="10"/>
    <w:qFormat/>
    <w:rsid w:val="001541A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e">
    <w:name w:val="Название Знак"/>
    <w:basedOn w:val="a1"/>
    <w:link w:val="a"/>
    <w:uiPriority w:val="10"/>
    <w:rsid w:val="001541A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90D58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990D58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90D58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106466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06466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2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1111">
    <w:name w:val="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9289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5268/5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9289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830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024948/" TargetMode="External"/><Relationship Id="rId1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70D0-987D-4E68-B451-FD445E80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35</Pages>
  <Words>12426</Words>
  <Characters>70832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 ddt</dc:creator>
  <cp:lastModifiedBy>DDT</cp:lastModifiedBy>
  <cp:revision>269</cp:revision>
  <cp:lastPrinted>2015-12-16T06:09:00Z</cp:lastPrinted>
  <dcterms:created xsi:type="dcterms:W3CDTF">2015-10-23T10:14:00Z</dcterms:created>
  <dcterms:modified xsi:type="dcterms:W3CDTF">2017-02-15T10:47:00Z</dcterms:modified>
</cp:coreProperties>
</file>