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18B" w:rsidRDefault="00DE618B" w:rsidP="00DE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 администрации города Липецка</w:t>
      </w:r>
    </w:p>
    <w:p w:rsidR="00DE618B" w:rsidRDefault="00DE618B" w:rsidP="00DE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</w:t>
      </w:r>
    </w:p>
    <w:p w:rsidR="00DE618B" w:rsidRDefault="00DE618B" w:rsidP="00DE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DE618B" w:rsidRDefault="00DE618B" w:rsidP="00DE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творчества «Октябрьский» города Липецка</w:t>
      </w:r>
    </w:p>
    <w:p w:rsidR="00DE618B" w:rsidRDefault="00DE618B" w:rsidP="00DE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18B" w:rsidRDefault="00DE618B" w:rsidP="00DE61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DE618B" w:rsidRDefault="00DE618B" w:rsidP="00DE618B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DE618B" w:rsidRDefault="00DE618B" w:rsidP="00DE618B">
      <w:pPr>
        <w:spacing w:after="0" w:line="240" w:lineRule="auto"/>
        <w:ind w:left="584"/>
        <w:rPr>
          <w:rFonts w:ascii="Times New Roman" w:eastAsia="Times New Roman" w:hAnsi="Times New Roman" w:cs="Times New Roman"/>
          <w:b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Конспект мастер-класса «Стильная грелка на кружку своими руками»</w:t>
      </w: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– Мастер-класс</w:t>
      </w: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учащихся: 10-18лет</w:t>
      </w: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Автор: Носырева Лилия Николаевна, </w:t>
      </w:r>
    </w:p>
    <w:p w:rsidR="00DE618B" w:rsidRDefault="00DE618B" w:rsidP="00DE618B">
      <w:pPr>
        <w:spacing w:after="0" w:line="240" w:lineRule="auto"/>
        <w:ind w:left="52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дополнительного образования</w:t>
      </w:r>
    </w:p>
    <w:p w:rsidR="00DE618B" w:rsidRDefault="00DE618B" w:rsidP="00DE618B">
      <w:pPr>
        <w:spacing w:after="0" w:line="240" w:lineRule="auto"/>
        <w:ind w:left="584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left="584"/>
        <w:jc w:val="both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Липецк – 2020</w:t>
      </w:r>
    </w:p>
    <w:p w:rsidR="00DE618B" w:rsidRDefault="00DE618B" w:rsidP="00DE618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DE618B" w:rsidRDefault="00DE618B" w:rsidP="00DE618B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AC1C83" w:rsidRDefault="00AC1C83" w:rsidP="00DE618B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Краткая аннотация</w:t>
      </w:r>
    </w:p>
    <w:p w:rsidR="00AC1C83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 xml:space="preserve">Автор методической разработки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«Стильная грелка </w:t>
      </w:r>
      <w:r w:rsidR="00DE618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 кружку </w:t>
      </w:r>
      <w:r w:rsidR="00D16B9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своими руками</w:t>
      </w:r>
      <w:r w:rsidRPr="00AC1C83">
        <w:rPr>
          <w:rFonts w:ascii="Times New Roman" w:hAnsi="Times New Roman" w:cs="Times New Roman"/>
          <w:sz w:val="28"/>
          <w:szCs w:val="28"/>
        </w:rPr>
        <w:t xml:space="preserve">» - педагог дополнительного образования высшей квалификационной категории Носырева Лилия Николаевна. </w:t>
      </w:r>
    </w:p>
    <w:p w:rsidR="00AC1C83" w:rsidRPr="00AC1C83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является полностью авторской.</w:t>
      </w:r>
    </w:p>
    <w:p w:rsidR="00AC1C83" w:rsidRPr="00AC1C83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>Методическая разработка «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Стильная грелка</w:t>
      </w:r>
      <w:r w:rsidR="00DE618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кружку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своими руками</w:t>
      </w:r>
      <w:r>
        <w:rPr>
          <w:rFonts w:ascii="Times New Roman" w:hAnsi="Times New Roman" w:cs="Times New Roman"/>
          <w:sz w:val="28"/>
          <w:szCs w:val="28"/>
        </w:rPr>
        <w:t>» посвящена проблеме</w:t>
      </w:r>
      <w:r w:rsidRPr="00AC1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навыков росписи ткани и навыков шитья для создания целостных изделий, имеющих практическое применение в быту.</w:t>
      </w:r>
    </w:p>
    <w:p w:rsidR="00AC1C83" w:rsidRPr="00AC1C83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ма</w:t>
      </w:r>
      <w:r w:rsidR="00D16B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тер-класса </w:t>
      </w:r>
      <w:r w:rsidRPr="00AC1C83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быть использован</w:t>
      </w:r>
      <w:r w:rsidRPr="00AC1C83">
        <w:rPr>
          <w:rFonts w:ascii="Times New Roman" w:hAnsi="Times New Roman" w:cs="Times New Roman"/>
          <w:sz w:val="28"/>
          <w:szCs w:val="28"/>
        </w:rPr>
        <w:t xml:space="preserve"> педагогами дополнительного образования и учителями технологии общеобра</w:t>
      </w:r>
      <w:r w:rsidR="00DE618B">
        <w:rPr>
          <w:rFonts w:ascii="Times New Roman" w:hAnsi="Times New Roman" w:cs="Times New Roman"/>
          <w:sz w:val="28"/>
          <w:szCs w:val="28"/>
        </w:rPr>
        <w:t>зовательных школ, а так же родителями.</w:t>
      </w:r>
    </w:p>
    <w:p w:rsidR="00DE618B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>В методической разработке «</w:t>
      </w:r>
      <w:r w:rsidR="00DE618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Стильная грелка на кружку своими руками</w:t>
      </w:r>
      <w:r w:rsidRPr="00AC1C83">
        <w:rPr>
          <w:rFonts w:ascii="Times New Roman" w:hAnsi="Times New Roman" w:cs="Times New Roman"/>
          <w:sz w:val="28"/>
          <w:szCs w:val="28"/>
        </w:rPr>
        <w:t xml:space="preserve">» вниманию читателя предлагается </w:t>
      </w:r>
      <w:r w:rsidR="00DE618B">
        <w:rPr>
          <w:rFonts w:ascii="Times New Roman" w:hAnsi="Times New Roman" w:cs="Times New Roman"/>
          <w:sz w:val="28"/>
          <w:szCs w:val="28"/>
        </w:rPr>
        <w:t xml:space="preserve">пошаговая методика раскроя, росписи, сборки и декорирования чехла-холдера для кружки. </w:t>
      </w:r>
    </w:p>
    <w:p w:rsidR="00DE618B" w:rsidRDefault="00DE618B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Большим достоинством мастер-класса является наличие фотографий в хорошем качестве, сопровождающих каждый этап работы, что облегчает выполнение изделия. </w:t>
      </w:r>
    </w:p>
    <w:p w:rsidR="00DE618B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>В связ</w:t>
      </w:r>
      <w:r w:rsidR="00DE618B">
        <w:rPr>
          <w:rFonts w:ascii="Times New Roman" w:hAnsi="Times New Roman" w:cs="Times New Roman"/>
          <w:sz w:val="28"/>
          <w:szCs w:val="28"/>
        </w:rPr>
        <w:t>и с тем, что участниками мастер-класса могут быть дети 10-18 лет, данная методическая разработка может служить элементом первичной профориентации, за</w:t>
      </w:r>
      <w:r w:rsidR="00D16B9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E618B">
        <w:rPr>
          <w:rFonts w:ascii="Times New Roman" w:hAnsi="Times New Roman" w:cs="Times New Roman"/>
          <w:sz w:val="28"/>
          <w:szCs w:val="28"/>
        </w:rPr>
        <w:t xml:space="preserve">счет знакомства участников с азами профессии художника, дизайнера, швеи. </w:t>
      </w:r>
    </w:p>
    <w:p w:rsidR="00AC1C83" w:rsidRDefault="00AC1C83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18B" w:rsidRDefault="00DE618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C1C83" w:rsidRDefault="00AC1C83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3FCB" w:rsidRDefault="001B3FCB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 темы</w:t>
      </w:r>
    </w:p>
    <w:p w:rsidR="001B3FCB" w:rsidRDefault="001B3FCB" w:rsidP="00B8300C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Актуальность мастер-класса «Стильная грелка своими руками</w:t>
      </w:r>
      <w:r w:rsidR="00AC1C8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»</w:t>
      </w:r>
      <w:r w:rsidRPr="0027025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объясняется возникшей тенденцией моды на вещи, сделанные своими руками, в том числе моду на одежду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предметы интерьера</w:t>
      </w:r>
      <w:r w:rsidRPr="0027025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 уникальным рисунком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Имея даже первичные навыки рисования, участник мастер-класса под руководством педагога за короткий срок может сделать нестандартный и функциональный арт-объект. </w:t>
      </w:r>
    </w:p>
    <w:p w:rsidR="001B3FCB" w:rsidRDefault="00AC1C83" w:rsidP="00B8300C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Нестандартное применение техники росписи ткани обосновывает новизну методической разработки.</w:t>
      </w:r>
    </w:p>
    <w:p w:rsidR="001B3FCB" w:rsidRDefault="001B3FCB" w:rsidP="00B8300C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B8300C" w:rsidRPr="00530027" w:rsidRDefault="00B8300C" w:rsidP="00B8300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b/>
          <w:i/>
          <w:sz w:val="28"/>
          <w:szCs w:val="28"/>
        </w:rPr>
        <w:t>Цель мастер-класса: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30027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</w:t>
      </w:r>
      <w:r w:rsidRPr="0053002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30027">
        <w:rPr>
          <w:rFonts w:ascii="Times New Roman" w:hAnsi="Times New Roman" w:cs="Times New Roman"/>
          <w:color w:val="000000"/>
          <w:sz w:val="28"/>
          <w:szCs w:val="28"/>
        </w:rPr>
        <w:t>ознакомления с техникой росписи декоративных элементов из ткани густыми красителями и сборки целостного чехла-холдера для заварочной кружки.</w:t>
      </w:r>
    </w:p>
    <w:p w:rsidR="00B8300C" w:rsidRPr="00530027" w:rsidRDefault="00B8300C" w:rsidP="00B830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b/>
          <w:i/>
          <w:sz w:val="28"/>
          <w:szCs w:val="28"/>
        </w:rPr>
        <w:t xml:space="preserve">Задачи  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  <w:u w:val="single"/>
        </w:rPr>
        <w:t>Обучающие: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>- познакомить с техникой росписи густыми красителями по ткани;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>- совершенствовать навыки создания композиции и росписи ткани;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>- сформировать навык работы со швейными принадлежностями;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Развивающие: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>- развивать творческую самостоятельность, образное мышление, наблюдательность, умение передавать свои впечатления в изображении;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>-  развивать мелкую моторику рук и глазомер;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530027">
        <w:rPr>
          <w:rFonts w:ascii="Times New Roman" w:hAnsi="Times New Roman" w:cs="Times New Roman"/>
          <w:sz w:val="28"/>
          <w:szCs w:val="28"/>
        </w:rPr>
        <w:t>развивать познавательные способности;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Воспитательные: </w:t>
      </w:r>
    </w:p>
    <w:p w:rsidR="00B8300C" w:rsidRPr="00530027" w:rsidRDefault="00B8300C" w:rsidP="00B8300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>- воспитывать уважительное отношение к рукоделию и ручному труду;</w:t>
      </w:r>
    </w:p>
    <w:p w:rsidR="00B8300C" w:rsidRPr="00530027" w:rsidRDefault="00B8300C" w:rsidP="00B830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530027">
        <w:rPr>
          <w:rFonts w:ascii="Times New Roman" w:hAnsi="Times New Roman" w:cs="Times New Roman"/>
          <w:sz w:val="28"/>
          <w:szCs w:val="28"/>
        </w:rPr>
        <w:t>формировать потребность в интересном и познавательном досуге;</w:t>
      </w:r>
    </w:p>
    <w:p w:rsidR="00B8300C" w:rsidRDefault="00B8300C" w:rsidP="00B830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sz w:val="28"/>
          <w:szCs w:val="28"/>
        </w:rPr>
        <w:t>- воспитывать трудолюбие, усид</w:t>
      </w:r>
      <w:r>
        <w:rPr>
          <w:rFonts w:ascii="Times New Roman" w:hAnsi="Times New Roman" w:cs="Times New Roman"/>
          <w:sz w:val="28"/>
          <w:szCs w:val="28"/>
        </w:rPr>
        <w:t>чивость, терпение, аккуратность.</w:t>
      </w:r>
    </w:p>
    <w:p w:rsidR="00B8300C" w:rsidRDefault="00B8300C" w:rsidP="00B830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8300C" w:rsidRDefault="00B8300C" w:rsidP="00B830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класс рассчитан на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старшего </w:t>
      </w:r>
      <w:r w:rsidRPr="0053002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возраста, родителей.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требует наличия базовых навыков шитья</w:t>
      </w:r>
      <w:r w:rsidRPr="005300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00C" w:rsidRDefault="00B8300C" w:rsidP="00B830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80 минут.</w:t>
      </w:r>
    </w:p>
    <w:p w:rsidR="00B8300C" w:rsidRDefault="00B8300C" w:rsidP="00B830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участников: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10-12 человек.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ткань, акриловые красители, кисти, ножницы, нитки, пуговицы, швейные иглы, лента, бусины.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готового изделия</w:t>
      </w:r>
      <w:r w:rsidRPr="0053002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декоративный элемент для кухни; подарок своими руками.</w:t>
      </w:r>
    </w:p>
    <w:p w:rsidR="00B8300C" w:rsidRDefault="00B8300C" w:rsidP="00B830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300C" w:rsidRPr="00530027" w:rsidRDefault="00B8300C" w:rsidP="00B8300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</w:t>
      </w:r>
      <w:r w:rsidRPr="0053002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smartTag w:uri="urn:schemas-microsoft-com:office:smarttags" w:element="place">
        <w:r w:rsidRPr="00530027">
          <w:rPr>
            <w:rFonts w:ascii="Times New Roman" w:hAnsi="Times New Roman" w:cs="Times New Roman"/>
            <w:b/>
            <w:i/>
            <w:sz w:val="28"/>
            <w:szCs w:val="28"/>
            <w:lang w:val="en-US"/>
          </w:rPr>
          <w:t>I</w:t>
        </w:r>
        <w:r w:rsidRPr="00530027">
          <w:rPr>
            <w:rFonts w:ascii="Times New Roman" w:hAnsi="Times New Roman" w:cs="Times New Roman"/>
            <w:b/>
            <w:i/>
            <w:sz w:val="28"/>
            <w:szCs w:val="28"/>
          </w:rPr>
          <w:t>.</w:t>
        </w:r>
      </w:smartTag>
      <w:r w:rsidRPr="00530027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Организационный момент: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sz w:val="28"/>
          <w:szCs w:val="28"/>
        </w:rPr>
        <w:t>- проверка готовности участников мастер-класса к предстоящей работе.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53002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30027">
        <w:rPr>
          <w:rFonts w:ascii="Times New Roman" w:hAnsi="Times New Roman" w:cs="Times New Roman"/>
          <w:b/>
          <w:i/>
          <w:sz w:val="28"/>
          <w:szCs w:val="28"/>
        </w:rPr>
        <w:tab/>
        <w:t>Вводный инструктаж:</w:t>
      </w:r>
      <w:r w:rsidRPr="00530027">
        <w:rPr>
          <w:rFonts w:ascii="Times New Roman" w:hAnsi="Times New Roman" w:cs="Times New Roman"/>
          <w:sz w:val="28"/>
          <w:szCs w:val="28"/>
        </w:rPr>
        <w:t xml:space="preserve"> объявление темы, цели и задач мастер-класса.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0027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530027">
        <w:rPr>
          <w:rFonts w:ascii="Times New Roman" w:hAnsi="Times New Roman" w:cs="Times New Roman"/>
          <w:b/>
          <w:i/>
          <w:sz w:val="28"/>
          <w:szCs w:val="28"/>
        </w:rPr>
        <w:t>. Теоретическая часть: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sz w:val="28"/>
          <w:szCs w:val="28"/>
        </w:rPr>
        <w:t>Слово педагога:</w:t>
      </w:r>
    </w:p>
    <w:p w:rsidR="00B8300C" w:rsidRPr="00530027" w:rsidRDefault="00B8300C" w:rsidP="00B830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Грелка на кружку – декоративная или функциональная составляющие</w:t>
      </w:r>
      <w:r w:rsidRPr="0053002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8300C" w:rsidRPr="00530027" w:rsidRDefault="00B8300C" w:rsidP="00B8300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530027">
        <w:rPr>
          <w:rFonts w:ascii="Times New Roman" w:hAnsi="Times New Roman" w:cs="Times New Roman"/>
          <w:sz w:val="28"/>
          <w:szCs w:val="28"/>
          <w:shd w:val="clear" w:color="auto" w:fill="FFFFFF"/>
        </w:rPr>
        <w:t>ариа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нты декорирования чехлов-грелок</w:t>
      </w:r>
      <w:r w:rsidRPr="0053002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8300C" w:rsidRPr="00530027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0027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530027">
        <w:rPr>
          <w:rFonts w:ascii="Times New Roman" w:hAnsi="Times New Roman" w:cs="Times New Roman"/>
          <w:b/>
          <w:i/>
          <w:sz w:val="28"/>
          <w:szCs w:val="28"/>
        </w:rPr>
        <w:t>. Практическая часть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8300C" w:rsidRPr="00530027" w:rsidRDefault="00B8300C" w:rsidP="00B83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0027">
        <w:rPr>
          <w:rFonts w:ascii="Times New Roman" w:hAnsi="Times New Roman" w:cs="Times New Roman"/>
          <w:sz w:val="28"/>
          <w:szCs w:val="28"/>
        </w:rPr>
        <w:t>Подготовка к работе. Инструктаж по технике безопасности.</w:t>
      </w:r>
    </w:p>
    <w:p w:rsidR="00B8300C" w:rsidRPr="00530027" w:rsidRDefault="00B8300C" w:rsidP="00B83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0027">
        <w:rPr>
          <w:rFonts w:ascii="Times New Roman" w:hAnsi="Times New Roman" w:cs="Times New Roman"/>
          <w:sz w:val="28"/>
          <w:szCs w:val="28"/>
        </w:rPr>
        <w:t xml:space="preserve">Объяснение техники </w:t>
      </w:r>
      <w:r>
        <w:rPr>
          <w:rFonts w:ascii="Times New Roman" w:hAnsi="Times New Roman" w:cs="Times New Roman"/>
          <w:sz w:val="28"/>
          <w:szCs w:val="28"/>
        </w:rPr>
        <w:t>создания чехла-грелки на кружку</w:t>
      </w:r>
      <w:r w:rsidRPr="00530027">
        <w:rPr>
          <w:rFonts w:ascii="Times New Roman" w:hAnsi="Times New Roman" w:cs="Times New Roman"/>
          <w:sz w:val="28"/>
          <w:szCs w:val="28"/>
        </w:rPr>
        <w:t>.</w:t>
      </w:r>
    </w:p>
    <w:p w:rsidR="00B8300C" w:rsidRPr="00530027" w:rsidRDefault="00B8300C" w:rsidP="00B83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0027">
        <w:rPr>
          <w:rFonts w:ascii="Times New Roman" w:hAnsi="Times New Roman" w:cs="Times New Roman"/>
          <w:sz w:val="28"/>
          <w:szCs w:val="28"/>
        </w:rPr>
        <w:t>Текущий инструктаж в виде целевых обходов:</w:t>
      </w:r>
    </w:p>
    <w:p w:rsidR="00B8300C" w:rsidRPr="00530027" w:rsidRDefault="00B8300C" w:rsidP="00B830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sz w:val="28"/>
          <w:szCs w:val="28"/>
        </w:rPr>
        <w:t>контроль за качеством выполнения работы;</w:t>
      </w:r>
    </w:p>
    <w:p w:rsidR="00B8300C" w:rsidRDefault="00B8300C" w:rsidP="00B8300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027">
        <w:rPr>
          <w:rFonts w:ascii="Times New Roman" w:hAnsi="Times New Roman" w:cs="Times New Roman"/>
          <w:sz w:val="28"/>
          <w:szCs w:val="28"/>
        </w:rPr>
        <w:t xml:space="preserve"> оказание помощи участникам мастер-класса.</w:t>
      </w:r>
    </w:p>
    <w:p w:rsidR="001B3FCB" w:rsidRPr="001B3FCB" w:rsidRDefault="001B3FCB" w:rsidP="001B3FCB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3FC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1B3FCB">
        <w:rPr>
          <w:rFonts w:ascii="Times New Roman" w:hAnsi="Times New Roman" w:cs="Times New Roman"/>
          <w:b/>
          <w:i/>
          <w:sz w:val="28"/>
          <w:szCs w:val="28"/>
        </w:rPr>
        <w:t>. Заключение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8300C" w:rsidRPr="008D76AE" w:rsidRDefault="00B8300C" w:rsidP="00B83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76AE">
        <w:rPr>
          <w:rFonts w:ascii="Times New Roman" w:hAnsi="Times New Roman" w:cs="Times New Roman"/>
          <w:sz w:val="28"/>
          <w:szCs w:val="28"/>
        </w:rPr>
        <w:t>Подведение общих итогов, выставка работ участников мастер-класса</w:t>
      </w:r>
    </w:p>
    <w:p w:rsidR="00B8300C" w:rsidRPr="008D76AE" w:rsidRDefault="00B8300C" w:rsidP="00B8300C">
      <w:pPr>
        <w:spacing w:after="0" w:line="240" w:lineRule="auto"/>
        <w:ind w:left="426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76AE">
        <w:rPr>
          <w:rFonts w:ascii="Times New Roman" w:hAnsi="Times New Roman" w:cs="Times New Roman"/>
          <w:b/>
          <w:i/>
          <w:sz w:val="28"/>
          <w:szCs w:val="28"/>
        </w:rPr>
        <w:t>Ход:</w:t>
      </w:r>
    </w:p>
    <w:p w:rsidR="00B8300C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</w:pPr>
      <w:r w:rsidRPr="00AC1C83">
        <w:rPr>
          <w:rFonts w:ascii="Times New Roman" w:hAnsi="Times New Roman" w:cs="Times New Roman"/>
          <w:bCs/>
          <w:sz w:val="28"/>
          <w:szCs w:val="28"/>
        </w:rPr>
        <w:t>Педагог:</w:t>
      </w:r>
      <w:r w:rsidR="009202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76AE">
        <w:rPr>
          <w:rFonts w:ascii="Times New Roman" w:hAnsi="Times New Roman" w:cs="Times New Roman"/>
          <w:bCs/>
          <w:sz w:val="28"/>
          <w:szCs w:val="28"/>
        </w:rPr>
        <w:t>В</w:t>
      </w:r>
      <w:r w:rsidRPr="008D76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дождливый день нет ничего лучше чашечки горячего ароматного чая или сладкого какао. Чтобы напиток оставался горячим как можно дольше и при этом грел, а не обжигал ваши ладони, предлагаем вместе сделать необычный чехол-грелку  на кружку. Такой чехол не только стильный элемент интерьера, создающий настроение на вашей кухне. Это еще и функциональная вещица.  Кроме того, это замечательный вариант подарка.  Материалы, из которых можно выполнить подобную грелку, могут быть различными. Фетр, флис, пряжа, хлопковая ткань, трикотаж и даже джинсовая ткань – все это дает широкий простор для творчества.  </w:t>
      </w:r>
      <w:r w:rsidRPr="008D76AE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Украсить такой чехол можно как просто узором (что очень модно), так и пуговицами, бисером, лентами, фигурками из фетра, кожи, кожзама, и так далее.</w:t>
      </w:r>
    </w:p>
    <w:p w:rsidR="00B8300C" w:rsidRDefault="00B8300C" w:rsidP="00B830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</w:pPr>
    </w:p>
    <w:p w:rsidR="00963F6C" w:rsidRDefault="00963F6C" w:rsidP="00B8300C">
      <w:pPr>
        <w:pStyle w:val="a3"/>
        <w:shd w:val="clear" w:color="auto" w:fill="FFFFFF"/>
        <w:spacing w:after="0" w:line="240" w:lineRule="auto"/>
        <w:ind w:left="1440" w:firstLine="720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  <w:r w:rsidRPr="00FB2D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работы нам понадобятся:</w:t>
      </w:r>
    </w:p>
    <w:p w:rsidR="00963F6C" w:rsidRDefault="00963F6C" w:rsidP="00B8300C">
      <w:pPr>
        <w:pStyle w:val="a3"/>
        <w:shd w:val="clear" w:color="auto" w:fill="FFFFFF"/>
        <w:spacing w:after="0" w:line="240" w:lineRule="auto"/>
        <w:ind w:left="1440" w:firstLine="720"/>
        <w:textAlignment w:val="baseline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ткань плотный трикотаж или фетр (для ос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новы чехла) </w:t>
      </w: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джинсовая ткань (декоративный элемент) </w:t>
      </w: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эскиз рисунка, карандаш</w:t>
      </w: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нитки мулине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, бусины, бисер, пайетки, кружево</w:t>
      </w: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(для декорирования)</w:t>
      </w: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лента атласная или шляпная резика 7 см</w:t>
      </w: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пуговицы декоративные 2 шт</w:t>
      </w:r>
    </w:p>
    <w:p w:rsidR="00963F6C" w:rsidRPr="008F27E2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нитки</w:t>
      </w:r>
    </w:p>
    <w:p w:rsidR="00963F6C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иголка, булавки, ножницы</w:t>
      </w:r>
    </w:p>
    <w:p w:rsidR="00963F6C" w:rsidRPr="00963F6C" w:rsidRDefault="00963F6C" w:rsidP="00B8300C">
      <w:pPr>
        <w:pStyle w:val="a3"/>
        <w:shd w:val="clear" w:color="auto" w:fill="FFFFFF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</w:pPr>
    </w:p>
    <w:p w:rsidR="00DB7901" w:rsidRDefault="00920252" w:rsidP="00B8300C">
      <w:pPr>
        <w:pStyle w:val="a3"/>
        <w:shd w:val="clear" w:color="auto" w:fill="FFFFFF"/>
        <w:spacing w:after="150" w:line="270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30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E16221" wp14:editId="1A7E52B0">
            <wp:simplePos x="0" y="0"/>
            <wp:positionH relativeFrom="page">
              <wp:posOffset>1381125</wp:posOffset>
            </wp:positionH>
            <wp:positionV relativeFrom="paragraph">
              <wp:posOffset>513</wp:posOffset>
            </wp:positionV>
            <wp:extent cx="5300345" cy="3866002"/>
            <wp:effectExtent l="0" t="0" r="0" b="1270"/>
            <wp:wrapThrough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7_1302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25" cy="387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C" w:rsidRPr="00B830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Этапы работы</w:t>
      </w:r>
      <w:r w:rsidR="00B830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:rsidR="00963F6C" w:rsidRDefault="00920252" w:rsidP="00B8300C">
      <w:pPr>
        <w:pStyle w:val="a3"/>
        <w:numPr>
          <w:ilvl w:val="0"/>
          <w:numId w:val="1"/>
        </w:numPr>
        <w:shd w:val="clear" w:color="auto" w:fill="FFFFFF"/>
        <w:spacing w:after="150" w:line="27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DE2DC3" wp14:editId="1C8E53C7">
            <wp:simplePos x="0" y="0"/>
            <wp:positionH relativeFrom="margin">
              <wp:posOffset>390525</wp:posOffset>
            </wp:positionH>
            <wp:positionV relativeFrom="paragraph">
              <wp:posOffset>4209415</wp:posOffset>
            </wp:positionV>
            <wp:extent cx="5454650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499" y="21500"/>
                <wp:lineTo x="2149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28_092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F6C" w:rsidRPr="00963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Наносим контур будущего рисунка на джинсовую ткань. </w:t>
      </w:r>
      <w:r w:rsidR="00406A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Тематику рисунков лучше выбрать кондитерскую: изображение любимых сладостей как нельзя лучше подойдет. </w:t>
      </w:r>
      <w:r w:rsidR="00963F6C" w:rsidRPr="00963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Сначала определяем место для рисунка и переводим его на ткань. Для этого можно использовать либо специальную копировальную бумагу, либо срисовать рис</w:t>
      </w:r>
      <w:r w:rsidR="00406A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унок самостоятельно</w:t>
      </w:r>
      <w:r w:rsidR="00963F6C" w:rsidRPr="00963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</w:p>
    <w:p w:rsidR="001E60F0" w:rsidRPr="001E60F0" w:rsidRDefault="001E60F0" w:rsidP="00B8300C">
      <w:pPr>
        <w:pStyle w:val="a3"/>
        <w:ind w:left="0" w:firstLine="70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63F6C" w:rsidRDefault="00963F6C" w:rsidP="00B8300C">
      <w:pPr>
        <w:pStyle w:val="a3"/>
        <w:numPr>
          <w:ilvl w:val="0"/>
          <w:numId w:val="1"/>
        </w:numPr>
        <w:shd w:val="clear" w:color="auto" w:fill="FFFFFF"/>
        <w:spacing w:after="150" w:line="27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63F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Акриловыми красками тонкой кистью обводим контуры рисунка. А затем раскрашиваем то, что внутри контура. В данной технике на протяжении всей работы кисть должна оставаться полусухой, чтобы рисунок получился аккуратным. Краску следует наносить тонким слоем, чтобы сохранить эластичность ткани</w:t>
      </w:r>
      <w:r w:rsidR="00406A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 Чтобы рисунок получился более живописным, не забываем про тени и контрастность.</w:t>
      </w:r>
    </w:p>
    <w:p w:rsidR="001E60F0" w:rsidRPr="001E60F0" w:rsidRDefault="001E60F0" w:rsidP="001E60F0">
      <w:pPr>
        <w:pStyle w:val="a3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9032A40" wp14:editId="3978D91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21325" cy="3905885"/>
            <wp:effectExtent l="0" t="0" r="3175" b="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28_1624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0F0" w:rsidRDefault="001E60F0" w:rsidP="00B8300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BFBD68D" wp14:editId="7762A31B">
            <wp:simplePos x="0" y="0"/>
            <wp:positionH relativeFrom="margin">
              <wp:posOffset>541655</wp:posOffset>
            </wp:positionH>
            <wp:positionV relativeFrom="paragraph">
              <wp:posOffset>1294130</wp:posOffset>
            </wp:positionV>
            <wp:extent cx="5330825" cy="3811270"/>
            <wp:effectExtent l="0" t="0" r="3175" b="0"/>
            <wp:wrapThrough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927_131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A14" w:rsidRPr="00406A14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Берем отрезок резинки и прикладываем его в сложенном пополам виде к середине одной из коротких сторон прямоугольника-основы. Можно для удобства и хорошей временной фиксации резинки использовать секундный клей. Пришиваем резинку с изнаночной стороны, образуя петлю. С лицевой стороны место соединения петли с основой чехла закрываем пуговицей.</w:t>
      </w:r>
    </w:p>
    <w:p w:rsidR="00406A14" w:rsidRPr="001E60F0" w:rsidRDefault="00406A14" w:rsidP="001E60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1E60F0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</w:p>
    <w:p w:rsidR="00406A14" w:rsidRDefault="00406A14" w:rsidP="004E7794">
      <w:pPr>
        <w:pStyle w:val="a3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406A14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Пришиваем к середине противоположной стороны прямоугольника-основы вторую пуговицу. На ней будет держаться наш чехол.</w:t>
      </w:r>
    </w:p>
    <w:p w:rsidR="001E60F0" w:rsidRPr="001E60F0" w:rsidRDefault="001E60F0" w:rsidP="001E60F0">
      <w:pPr>
        <w:pStyle w:val="a3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BD32795" wp14:editId="3EA22EA2">
            <wp:simplePos x="0" y="0"/>
            <wp:positionH relativeFrom="margin">
              <wp:align>right</wp:align>
            </wp:positionH>
            <wp:positionV relativeFrom="paragraph">
              <wp:posOffset>366395</wp:posOffset>
            </wp:positionV>
            <wp:extent cx="5387975" cy="3954780"/>
            <wp:effectExtent l="0" t="0" r="3175" b="7620"/>
            <wp:wrapThrough wrapText="bothSides">
              <wp:wrapPolygon edited="0">
                <wp:start x="0" y="0"/>
                <wp:lineTo x="0" y="21538"/>
                <wp:lineTo x="21536" y="21538"/>
                <wp:lineTo x="215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27_1327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0F0" w:rsidRPr="001E60F0" w:rsidRDefault="001E60F0" w:rsidP="001E60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406A14" w:rsidRDefault="00406A14" w:rsidP="00B8300C">
      <w:pPr>
        <w:pStyle w:val="a3"/>
        <w:numPr>
          <w:ilvl w:val="0"/>
          <w:numId w:val="1"/>
        </w:numPr>
        <w:shd w:val="clear" w:color="auto" w:fill="FFFFFF"/>
        <w:spacing w:after="150" w:line="27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Размещаем декоративный элемент из джинсовой ткани по центру основы для чехла. Булавками закрепляем ткань, чтобы избежать смещений. Пришиваем декоративный элемент. Это можно сделать с использованием швейной машины или в ручную нитками мулине подходящего цвета.</w:t>
      </w:r>
      <w:r w:rsid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Декорируем чехол-холдер. Кружевом можно отделать края или закрепить его вокруг рисунка. Дополнительно можно использовать бусины, бисер, ленты для украшения. </w:t>
      </w:r>
      <w:r w:rsidR="00E010DA" w:rsidRP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Включаем фантазию и творим</w:t>
      </w:r>
      <w:r w:rsidRP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! При использовании дополнительных декоративных элементов </w:t>
      </w:r>
      <w:r w:rsidR="00E010DA" w:rsidRP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соблюдаем</w:t>
      </w:r>
      <w:r w:rsidRPr="001E60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меру и стилистическое единство изделия.</w:t>
      </w:r>
    </w:p>
    <w:p w:rsidR="001E60F0" w:rsidRDefault="001E60F0" w:rsidP="001E60F0">
      <w:pPr>
        <w:pStyle w:val="a3"/>
        <w:shd w:val="clear" w:color="auto" w:fill="FFFFFF"/>
        <w:spacing w:after="150" w:line="270" w:lineRule="atLeast"/>
        <w:ind w:left="966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579110" cy="3924300"/>
            <wp:effectExtent l="0" t="0" r="2540" b="0"/>
            <wp:wrapThrough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928_1644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A14" w:rsidRPr="00406A14" w:rsidRDefault="00406A14" w:rsidP="00B8300C">
      <w:pPr>
        <w:pStyle w:val="a3"/>
        <w:numPr>
          <w:ilvl w:val="0"/>
          <w:numId w:val="1"/>
        </w:numPr>
        <w:shd w:val="clear" w:color="auto" w:fill="FFFFFF"/>
        <w:spacing w:after="150" w:line="27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Наряжаем наши кружки в чехлы-грелки и наслаждаемся чаепитием!</w:t>
      </w:r>
    </w:p>
    <w:p w:rsidR="00AC1C83" w:rsidRDefault="00AC1C83"/>
    <w:p w:rsidR="00AC1C83" w:rsidRPr="00AC1C83" w:rsidRDefault="00AC1C83" w:rsidP="00AC1C8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595AF07" wp14:editId="4A686C32">
            <wp:simplePos x="0" y="0"/>
            <wp:positionH relativeFrom="column">
              <wp:posOffset>415290</wp:posOffset>
            </wp:positionH>
            <wp:positionV relativeFrom="paragraph">
              <wp:posOffset>26035</wp:posOffset>
            </wp:positionV>
            <wp:extent cx="5419725" cy="4065270"/>
            <wp:effectExtent l="0" t="0" r="9525" b="0"/>
            <wp:wrapThrough wrapText="bothSides">
              <wp:wrapPolygon edited="0">
                <wp:start x="0" y="0"/>
                <wp:lineTo x="0" y="21458"/>
                <wp:lineTo x="21562" y="21458"/>
                <wp:lineTo x="2156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930_0707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Pr="00AC1C83" w:rsidRDefault="00AC1C83" w:rsidP="00AC1C83"/>
    <w:p w:rsidR="00AC1C83" w:rsidRDefault="00AC1C83" w:rsidP="00AC1C83"/>
    <w:p w:rsidR="00963F6C" w:rsidRDefault="00AC1C83" w:rsidP="00AC1C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1C83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Заключение</w:t>
      </w:r>
    </w:p>
    <w:p w:rsidR="00AC1C83" w:rsidRPr="00AC1C83" w:rsidRDefault="00AC1C83" w:rsidP="00AC1C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C1C83" w:rsidRPr="00AC1C83" w:rsidRDefault="00AC1C83" w:rsidP="00AC1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>Педагог:                Подведем итоги, посмотрим, что же у нас получилось. Внимательно рассмотрите свою работу и скажите, все ли у вас получилось? Что помешало? Поменяйтесь работами, их оцените достоинства и недостатки. Давайте соберем все работы и устроим мини-выставку.</w:t>
      </w:r>
    </w:p>
    <w:p w:rsidR="00AC1C83" w:rsidRPr="00AC1C83" w:rsidRDefault="00AC1C83" w:rsidP="00AC1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1C83">
        <w:rPr>
          <w:rFonts w:ascii="Times New Roman" w:hAnsi="Times New Roman" w:cs="Times New Roman"/>
          <w:i/>
          <w:sz w:val="28"/>
          <w:szCs w:val="28"/>
        </w:rPr>
        <w:t>Идет коллективный анализ и оценка работ.</w:t>
      </w:r>
    </w:p>
    <w:p w:rsidR="00AC1C83" w:rsidRPr="00AC1C83" w:rsidRDefault="00AC1C83" w:rsidP="00AC1C83">
      <w:pPr>
        <w:pStyle w:val="a8"/>
        <w:spacing w:after="0" w:line="240" w:lineRule="auto"/>
        <w:ind w:firstLine="709"/>
        <w:jc w:val="both"/>
        <w:rPr>
          <w:sz w:val="28"/>
          <w:szCs w:val="28"/>
        </w:rPr>
      </w:pPr>
      <w:r w:rsidRPr="00AC1C83">
        <w:rPr>
          <w:sz w:val="28"/>
          <w:szCs w:val="28"/>
        </w:rPr>
        <w:t>Педагог:             Как вы оцениваете свою сегодняшнюю работу? Какие трудности были при ее выполнении? Какие ошибки? Что нужно предпринять, чтобы в дальнейшем этого избежать? Что нового вы узнали на сегодняшнем занятии? Что показалось вам наиболее интересным?</w:t>
      </w:r>
    </w:p>
    <w:p w:rsidR="00AC1C83" w:rsidRPr="00AC1C83" w:rsidRDefault="00AC1C83" w:rsidP="00AC1C83">
      <w:pPr>
        <w:pStyle w:val="a8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AC1C83">
        <w:rPr>
          <w:i/>
          <w:sz w:val="28"/>
          <w:szCs w:val="28"/>
        </w:rPr>
        <w:t>Рефлексия осуществляется методом «Закончи фразу…».</w:t>
      </w:r>
    </w:p>
    <w:p w:rsidR="00AC1C83" w:rsidRPr="00AC1C83" w:rsidRDefault="00AC1C83" w:rsidP="00AC1C83">
      <w:pPr>
        <w:pStyle w:val="a8"/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AC1C83" w:rsidRPr="00AC1C83" w:rsidRDefault="00AC1C83" w:rsidP="00AC1C83">
      <w:pPr>
        <w:pStyle w:val="a8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AC1C83">
        <w:rPr>
          <w:color w:val="000000"/>
          <w:sz w:val="28"/>
          <w:szCs w:val="28"/>
          <w:shd w:val="clear" w:color="auto" w:fill="FFFFFF"/>
        </w:rPr>
        <w:t>Педагог</w:t>
      </w:r>
      <w:r w:rsidRPr="00AC1C83">
        <w:rPr>
          <w:b/>
          <w:color w:val="000000"/>
          <w:sz w:val="28"/>
          <w:szCs w:val="28"/>
          <w:shd w:val="clear" w:color="auto" w:fill="FFFFFF"/>
        </w:rPr>
        <w:t>:</w:t>
      </w:r>
      <w:r w:rsidRPr="00AC1C83">
        <w:rPr>
          <w:color w:val="000000"/>
          <w:sz w:val="28"/>
          <w:szCs w:val="28"/>
          <w:shd w:val="clear" w:color="auto" w:fill="FFFFFF"/>
        </w:rPr>
        <w:t xml:space="preserve"> Надеюсь, что мастер-класс будет полезен, а изготовление подарков своими руками будет радостным занятием.</w:t>
      </w:r>
      <w:r w:rsidRPr="00AC1C83">
        <w:rPr>
          <w:color w:val="000000"/>
          <w:sz w:val="28"/>
          <w:szCs w:val="28"/>
        </w:rPr>
        <w:br/>
      </w:r>
    </w:p>
    <w:p w:rsidR="00AC1C83" w:rsidRPr="00AC1C83" w:rsidRDefault="00AC1C83" w:rsidP="00AC1C83">
      <w:pPr>
        <w:pStyle w:val="a8"/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AC1C83" w:rsidRPr="00AC1C83" w:rsidRDefault="00AC1C83" w:rsidP="00AC1C83">
      <w:pPr>
        <w:pStyle w:val="a8"/>
        <w:spacing w:after="0" w:line="240" w:lineRule="auto"/>
        <w:ind w:firstLine="540"/>
        <w:jc w:val="center"/>
        <w:rPr>
          <w:b/>
          <w:sz w:val="28"/>
          <w:szCs w:val="28"/>
        </w:rPr>
      </w:pPr>
      <w:r w:rsidRPr="00AC1C83">
        <w:rPr>
          <w:b/>
          <w:sz w:val="28"/>
          <w:szCs w:val="28"/>
        </w:rPr>
        <w:t>Список литературы:</w:t>
      </w:r>
    </w:p>
    <w:p w:rsidR="00AC1C83" w:rsidRPr="00AC1C83" w:rsidRDefault="00AC1C83" w:rsidP="00AC1C83">
      <w:pPr>
        <w:pStyle w:val="a8"/>
        <w:spacing w:after="0" w:line="240" w:lineRule="auto"/>
        <w:ind w:firstLine="540"/>
        <w:jc w:val="both"/>
        <w:rPr>
          <w:sz w:val="28"/>
          <w:szCs w:val="28"/>
        </w:rPr>
      </w:pPr>
      <w:r w:rsidRPr="00AC1C83">
        <w:rPr>
          <w:sz w:val="28"/>
          <w:szCs w:val="28"/>
        </w:rPr>
        <w:t>1.Дворкина, И. А. Батик – М., Издательство «Радуга», 2002.</w:t>
      </w:r>
    </w:p>
    <w:p w:rsidR="00AC1C83" w:rsidRPr="00AC1C83" w:rsidRDefault="00AC1C83" w:rsidP="00AC1C8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 xml:space="preserve">        2.Подласый, А. В, Питкасистый, Н. И Педагогика – М., Инфра, 2003.</w:t>
      </w:r>
    </w:p>
    <w:p w:rsidR="00AC1C83" w:rsidRPr="00AC1C83" w:rsidRDefault="00AC1C83" w:rsidP="00AC1C8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C83">
        <w:rPr>
          <w:rFonts w:ascii="Times New Roman" w:hAnsi="Times New Roman" w:cs="Times New Roman"/>
          <w:sz w:val="28"/>
          <w:szCs w:val="28"/>
        </w:rPr>
        <w:t xml:space="preserve">        3.Терешина, Г.В. Батик своими руками – М., Просвещение, 2002.</w:t>
      </w:r>
    </w:p>
    <w:p w:rsidR="00AC1C83" w:rsidRPr="00AC1C83" w:rsidRDefault="00AC1C83" w:rsidP="00AC1C8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C83" w:rsidRPr="00AC1C83" w:rsidRDefault="00AC1C83" w:rsidP="00AC1C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C1C83" w:rsidRPr="00AC1C83" w:rsidSect="001E60F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B8D" w:rsidRDefault="00AA0B8D" w:rsidP="00AC1C83">
      <w:pPr>
        <w:spacing w:after="0" w:line="240" w:lineRule="auto"/>
      </w:pPr>
      <w:r>
        <w:separator/>
      </w:r>
    </w:p>
  </w:endnote>
  <w:endnote w:type="continuationSeparator" w:id="0">
    <w:p w:rsidR="00AA0B8D" w:rsidRDefault="00AA0B8D" w:rsidP="00AC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B8D" w:rsidRDefault="00AA0B8D" w:rsidP="00AC1C83">
      <w:pPr>
        <w:spacing w:after="0" w:line="240" w:lineRule="auto"/>
      </w:pPr>
      <w:r>
        <w:separator/>
      </w:r>
    </w:p>
  </w:footnote>
  <w:footnote w:type="continuationSeparator" w:id="0">
    <w:p w:rsidR="00AA0B8D" w:rsidRDefault="00AA0B8D" w:rsidP="00AC1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D135C"/>
    <w:multiLevelType w:val="hybridMultilevel"/>
    <w:tmpl w:val="00CAAA22"/>
    <w:lvl w:ilvl="0" w:tplc="EE26B7A0">
      <w:start w:val="1"/>
      <w:numFmt w:val="decimal"/>
      <w:lvlText w:val="%1."/>
      <w:lvlJc w:val="left"/>
      <w:pPr>
        <w:ind w:left="966" w:hanging="5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7610DBA"/>
    <w:multiLevelType w:val="hybridMultilevel"/>
    <w:tmpl w:val="9BD84178"/>
    <w:lvl w:ilvl="0" w:tplc="291205C8">
      <w:start w:val="1"/>
      <w:numFmt w:val="bullet"/>
      <w:lvlText w:val="-"/>
      <w:lvlJc w:val="left"/>
      <w:pPr>
        <w:ind w:left="14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7E96650"/>
    <w:multiLevelType w:val="hybridMultilevel"/>
    <w:tmpl w:val="A698920A"/>
    <w:lvl w:ilvl="0" w:tplc="291205C8">
      <w:start w:val="1"/>
      <w:numFmt w:val="bullet"/>
      <w:lvlText w:val="-"/>
      <w:lvlJc w:val="left"/>
      <w:pPr>
        <w:ind w:left="14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AA03154"/>
    <w:multiLevelType w:val="hybridMultilevel"/>
    <w:tmpl w:val="4EAEB95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6C"/>
    <w:rsid w:val="000617A7"/>
    <w:rsid w:val="001B3FCB"/>
    <w:rsid w:val="001E60F0"/>
    <w:rsid w:val="00406A14"/>
    <w:rsid w:val="00920252"/>
    <w:rsid w:val="00963F6C"/>
    <w:rsid w:val="00AA0B8D"/>
    <w:rsid w:val="00AC1C83"/>
    <w:rsid w:val="00B8300C"/>
    <w:rsid w:val="00D16B9C"/>
    <w:rsid w:val="00D37D1B"/>
    <w:rsid w:val="00DB7901"/>
    <w:rsid w:val="00DE618B"/>
    <w:rsid w:val="00E0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0D6534E7"/>
  <w15:chartTrackingRefBased/>
  <w15:docId w15:val="{F78128EC-E9DC-4E32-9484-A65A1AC7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F6C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C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1C83"/>
  </w:style>
  <w:style w:type="paragraph" w:styleId="a6">
    <w:name w:val="footer"/>
    <w:basedOn w:val="a"/>
    <w:link w:val="a7"/>
    <w:uiPriority w:val="99"/>
    <w:unhideWhenUsed/>
    <w:rsid w:val="00AC1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1C83"/>
  </w:style>
  <w:style w:type="paragraph" w:styleId="a8">
    <w:name w:val="Normal (Web)"/>
    <w:basedOn w:val="a"/>
    <w:uiPriority w:val="99"/>
    <w:semiHidden/>
    <w:unhideWhenUsed/>
    <w:rsid w:val="00AC1C8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4A35E-C91F-43F1-8392-E58EFB749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2020-04-14T11:48:00Z</dcterms:created>
  <dcterms:modified xsi:type="dcterms:W3CDTF">2020-04-22T09:35:00Z</dcterms:modified>
</cp:coreProperties>
</file>